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9F" w:rsidRPr="004770E5" w:rsidRDefault="0050619F" w:rsidP="004770E5">
      <w:pPr>
        <w:jc w:val="center"/>
        <w:rPr>
          <w:b/>
          <w:sz w:val="28"/>
          <w:szCs w:val="28"/>
        </w:rPr>
      </w:pPr>
      <w:r w:rsidRPr="004770E5">
        <w:rPr>
          <w:b/>
          <w:sz w:val="28"/>
          <w:szCs w:val="28"/>
        </w:rPr>
        <w:t>Отчет ревизионной комиссии</w:t>
      </w:r>
      <w:r w:rsidR="004770E5">
        <w:rPr>
          <w:b/>
          <w:sz w:val="28"/>
          <w:szCs w:val="28"/>
        </w:rPr>
        <w:t xml:space="preserve"> п</w:t>
      </w:r>
      <w:r w:rsidRPr="004770E5">
        <w:rPr>
          <w:b/>
          <w:sz w:val="28"/>
          <w:szCs w:val="28"/>
        </w:rPr>
        <w:t>о проверке финансово-хозяйственной</w:t>
      </w:r>
    </w:p>
    <w:p w:rsidR="0050619F" w:rsidRDefault="00483D5C" w:rsidP="00477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50619F" w:rsidRPr="004770E5">
        <w:rPr>
          <w:b/>
          <w:sz w:val="28"/>
          <w:szCs w:val="28"/>
        </w:rPr>
        <w:t>еятельности</w:t>
      </w:r>
      <w:r w:rsidR="00217B8F">
        <w:rPr>
          <w:b/>
          <w:sz w:val="28"/>
          <w:szCs w:val="28"/>
        </w:rPr>
        <w:t xml:space="preserve"> за 201</w:t>
      </w:r>
      <w:r w:rsidR="00BA44C9">
        <w:rPr>
          <w:b/>
          <w:sz w:val="28"/>
          <w:szCs w:val="28"/>
        </w:rPr>
        <w:t>9</w:t>
      </w:r>
      <w:r w:rsidR="00217B8F">
        <w:rPr>
          <w:b/>
          <w:sz w:val="28"/>
          <w:szCs w:val="28"/>
        </w:rPr>
        <w:t xml:space="preserve"> год</w:t>
      </w:r>
    </w:p>
    <w:p w:rsidR="00483D5C" w:rsidRDefault="00483D5C" w:rsidP="00483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ТСЖ «Новая Звезда» </w:t>
      </w:r>
    </w:p>
    <w:p w:rsidR="00483D5C" w:rsidRPr="004770E5" w:rsidRDefault="00483D5C" w:rsidP="004770E5">
      <w:pPr>
        <w:jc w:val="center"/>
        <w:rPr>
          <w:b/>
          <w:sz w:val="28"/>
          <w:szCs w:val="28"/>
        </w:rPr>
      </w:pPr>
    </w:p>
    <w:p w:rsidR="00523038" w:rsidRDefault="004770E5">
      <w:r>
        <w:t>П</w:t>
      </w:r>
      <w:r w:rsidR="0050619F" w:rsidRPr="0050619F">
        <w:t>редседатель рев</w:t>
      </w:r>
      <w:r w:rsidR="0050619F">
        <w:t>изионной комиссии:</w:t>
      </w:r>
      <w:r w:rsidR="005F7681">
        <w:t xml:space="preserve"> </w:t>
      </w:r>
      <w:proofErr w:type="spellStart"/>
      <w:r w:rsidR="00BA44C9">
        <w:t>Угрина</w:t>
      </w:r>
      <w:proofErr w:type="spellEnd"/>
      <w:r w:rsidR="00BA44C9">
        <w:t xml:space="preserve"> Татьяна Владимировна</w:t>
      </w:r>
    </w:p>
    <w:p w:rsidR="005F7681" w:rsidRDefault="005F7681">
      <w:r>
        <w:t xml:space="preserve">Ревизор: </w:t>
      </w:r>
      <w:proofErr w:type="spellStart"/>
      <w:r>
        <w:t>Шимкевич</w:t>
      </w:r>
      <w:proofErr w:type="spellEnd"/>
      <w:r>
        <w:t xml:space="preserve"> Анастасия Сергеевна</w:t>
      </w:r>
    </w:p>
    <w:p w:rsidR="005F7681" w:rsidRDefault="005F7681">
      <w:r>
        <w:t>Аудитор: Беккер Оксана Анатольевна</w:t>
      </w:r>
    </w:p>
    <w:p w:rsidR="00653698" w:rsidRDefault="00653698" w:rsidP="00653698">
      <w:r w:rsidRPr="0050619F">
        <w:t>Дат</w:t>
      </w:r>
      <w:r>
        <w:t>а начала ревизии: 1 сентября 20</w:t>
      </w:r>
      <w:r w:rsidR="00BA44C9">
        <w:t xml:space="preserve">20 </w:t>
      </w:r>
      <w:r w:rsidRPr="0050619F">
        <w:t>года.</w:t>
      </w:r>
    </w:p>
    <w:p w:rsidR="00653698" w:rsidRDefault="00653698" w:rsidP="00653698">
      <w:r w:rsidRPr="0050619F">
        <w:t>Дата окончания рев</w:t>
      </w:r>
      <w:r>
        <w:t>изии:</w:t>
      </w:r>
      <w:r w:rsidR="00BA44C9">
        <w:t xml:space="preserve"> </w:t>
      </w:r>
      <w:r>
        <w:t>1</w:t>
      </w:r>
      <w:r w:rsidR="00BA44C9">
        <w:t>3</w:t>
      </w:r>
      <w:r>
        <w:t xml:space="preserve"> сентября 20</w:t>
      </w:r>
      <w:r w:rsidR="00BA44C9">
        <w:t xml:space="preserve">20 </w:t>
      </w:r>
      <w:r>
        <w:t>года.</w:t>
      </w:r>
    </w:p>
    <w:p w:rsidR="0050619F" w:rsidRDefault="0050619F">
      <w:r w:rsidRPr="0050619F">
        <w:t>Оглавление</w:t>
      </w:r>
    </w:p>
    <w:p w:rsidR="0050619F" w:rsidRDefault="0050619F">
      <w:r w:rsidRPr="0050619F">
        <w:t>1.</w:t>
      </w:r>
      <w:r w:rsidR="004770E5">
        <w:t xml:space="preserve"> </w:t>
      </w:r>
      <w:r w:rsidRPr="0050619F">
        <w:t>Вводная часть.............................................................................................................................</w:t>
      </w:r>
    </w:p>
    <w:p w:rsidR="0050619F" w:rsidRDefault="004770E5">
      <w:r>
        <w:t xml:space="preserve">1.1. </w:t>
      </w:r>
      <w:r w:rsidR="0050619F" w:rsidRPr="0050619F">
        <w:t>Основания и обстоятельства проведения ревизии.................................................</w:t>
      </w:r>
      <w:r w:rsidR="00523038">
        <w:t>..</w:t>
      </w:r>
      <w:r w:rsidR="0050619F" w:rsidRPr="0050619F">
        <w:t>..........</w:t>
      </w:r>
    </w:p>
    <w:p w:rsidR="0050619F" w:rsidRDefault="004770E5">
      <w:r>
        <w:t xml:space="preserve">1.2. </w:t>
      </w:r>
      <w:r w:rsidR="0050619F" w:rsidRPr="0050619F">
        <w:t>Используемые материалы.......................................................................................</w:t>
      </w:r>
      <w:r w:rsidR="00523038">
        <w:t>..</w:t>
      </w:r>
      <w:r w:rsidR="0050619F" w:rsidRPr="0050619F">
        <w:t>...........</w:t>
      </w:r>
    </w:p>
    <w:p w:rsidR="0050619F" w:rsidRDefault="004770E5">
      <w:r>
        <w:t xml:space="preserve">1.3. </w:t>
      </w:r>
      <w:r w:rsidR="0050619F" w:rsidRPr="0050619F">
        <w:t>Методика ревизии................................................................................................................</w:t>
      </w:r>
    </w:p>
    <w:p w:rsidR="0050619F" w:rsidRDefault="004770E5">
      <w:r>
        <w:t xml:space="preserve">1.4. </w:t>
      </w:r>
      <w:r w:rsidR="0050619F" w:rsidRPr="0050619F">
        <w:t>Условия проведения ревизии.............................................................................</w:t>
      </w:r>
      <w:r w:rsidR="00523038">
        <w:t>..</w:t>
      </w:r>
      <w:r w:rsidR="0050619F" w:rsidRPr="0050619F">
        <w:t>...............</w:t>
      </w:r>
    </w:p>
    <w:p w:rsidR="0050619F" w:rsidRDefault="004770E5">
      <w:r>
        <w:t xml:space="preserve">1.5. </w:t>
      </w:r>
      <w:r w:rsidR="0050619F" w:rsidRPr="0050619F">
        <w:t>Цели и задачи проверки....................................................................................</w:t>
      </w:r>
      <w:r w:rsidR="00523038">
        <w:t>.</w:t>
      </w:r>
      <w:r w:rsidR="0050619F" w:rsidRPr="0050619F">
        <w:t>..................</w:t>
      </w:r>
    </w:p>
    <w:p w:rsidR="0050619F" w:rsidRDefault="00523038">
      <w:r>
        <w:t xml:space="preserve">1.6. </w:t>
      </w:r>
      <w:r w:rsidR="0050619F" w:rsidRPr="0050619F">
        <w:t>Объекты ревизии...........................................................................................</w:t>
      </w:r>
      <w:r>
        <w:t>.</w:t>
      </w:r>
      <w:r w:rsidR="0050619F" w:rsidRPr="0050619F">
        <w:t>.....................</w:t>
      </w:r>
    </w:p>
    <w:p w:rsidR="00324C2F" w:rsidRDefault="00523038">
      <w:r>
        <w:t>1.7</w:t>
      </w:r>
      <w:r w:rsidR="004770E5">
        <w:t xml:space="preserve">. </w:t>
      </w:r>
      <w:r w:rsidR="0050619F" w:rsidRPr="0050619F">
        <w:t>Органы управления Товариществом в отчетном периоде.......................</w:t>
      </w:r>
      <w:r>
        <w:t>....</w:t>
      </w:r>
      <w:r w:rsidR="0050619F" w:rsidRPr="0050619F">
        <w:t>.....................</w:t>
      </w:r>
    </w:p>
    <w:p w:rsidR="0050619F" w:rsidRDefault="00523038">
      <w:r>
        <w:t>2</w:t>
      </w:r>
      <w:r w:rsidR="004770E5">
        <w:t xml:space="preserve">. </w:t>
      </w:r>
      <w:r w:rsidR="0050619F" w:rsidRPr="0050619F">
        <w:t>Результаты ревизии.........................................................</w:t>
      </w:r>
      <w:r>
        <w:t>..............................</w:t>
      </w:r>
      <w:r w:rsidR="0050619F" w:rsidRPr="0050619F">
        <w:t>...........................</w:t>
      </w:r>
    </w:p>
    <w:p w:rsidR="0050619F" w:rsidRDefault="00523038">
      <w:r>
        <w:t>2.1.</w:t>
      </w:r>
      <w:r w:rsidR="00BA44C9">
        <w:t xml:space="preserve"> </w:t>
      </w:r>
      <w:r w:rsidR="0050619F" w:rsidRPr="0050619F">
        <w:t>Ведение бухгалтерского учета.....................................................................</w:t>
      </w:r>
      <w:r>
        <w:t>....</w:t>
      </w:r>
      <w:r w:rsidR="0050619F" w:rsidRPr="0050619F">
        <w:t>.....................</w:t>
      </w:r>
    </w:p>
    <w:p w:rsidR="0050619F" w:rsidRDefault="00523038">
      <w:r>
        <w:t>2.2</w:t>
      </w:r>
      <w:r w:rsidR="004770E5">
        <w:t xml:space="preserve">. </w:t>
      </w:r>
      <w:r w:rsidR="0050619F" w:rsidRPr="0050619F">
        <w:t>Ведение кадрового учета...............................................................................</w:t>
      </w:r>
      <w:r>
        <w:t>....</w:t>
      </w:r>
      <w:r w:rsidR="0050619F" w:rsidRPr="0050619F">
        <w:t>....................</w:t>
      </w:r>
    </w:p>
    <w:p w:rsidR="0050619F" w:rsidRDefault="00523038">
      <w:r>
        <w:t>2.3</w:t>
      </w:r>
      <w:r w:rsidR="004770E5">
        <w:t xml:space="preserve">. </w:t>
      </w:r>
      <w:r w:rsidR="0050619F" w:rsidRPr="0050619F">
        <w:t>Анализ финансово-хозяйственной деятельности........................................</w:t>
      </w:r>
      <w:r>
        <w:t>...</w:t>
      </w:r>
      <w:r w:rsidR="0050619F" w:rsidRPr="0050619F">
        <w:t>.....................</w:t>
      </w:r>
    </w:p>
    <w:p w:rsidR="0050619F" w:rsidRDefault="00523038">
      <w:r>
        <w:t>2.4</w:t>
      </w:r>
      <w:r w:rsidR="004770E5">
        <w:t xml:space="preserve">. </w:t>
      </w:r>
      <w:r w:rsidR="0050619F" w:rsidRPr="0050619F">
        <w:t>Судебное производство............................</w:t>
      </w:r>
      <w:r>
        <w:t>..............................</w:t>
      </w:r>
      <w:r w:rsidR="0050619F" w:rsidRPr="0050619F">
        <w:t>................................................</w:t>
      </w:r>
    </w:p>
    <w:p w:rsidR="0050619F" w:rsidRDefault="00523038">
      <w:r>
        <w:t>2.5.</w:t>
      </w:r>
      <w:r w:rsidR="004770E5">
        <w:t xml:space="preserve"> </w:t>
      </w:r>
      <w:r>
        <w:t xml:space="preserve">Доходы от предпринимательской деятельности </w:t>
      </w:r>
      <w:r w:rsidR="0050619F" w:rsidRPr="0050619F">
        <w:t>.............................</w:t>
      </w:r>
      <w:r>
        <w:t>.............................</w:t>
      </w:r>
      <w:r w:rsidR="0050619F" w:rsidRPr="0050619F">
        <w:t>..........</w:t>
      </w:r>
    </w:p>
    <w:p w:rsidR="00523038" w:rsidRDefault="00523038"/>
    <w:p w:rsidR="00523038" w:rsidRDefault="00523038"/>
    <w:p w:rsidR="00483D5C" w:rsidRDefault="00483D5C"/>
    <w:p w:rsidR="00523038" w:rsidRDefault="00523038"/>
    <w:p w:rsidR="00CF4F36" w:rsidRDefault="00CF4F36"/>
    <w:p w:rsidR="00FF4E67" w:rsidRDefault="00FF4E67"/>
    <w:p w:rsidR="00324C2F" w:rsidRDefault="004770E5">
      <w:r>
        <w:lastRenderedPageBreak/>
        <w:t xml:space="preserve">1. </w:t>
      </w:r>
      <w:r w:rsidR="0050619F" w:rsidRPr="0050619F">
        <w:t>Вводная часть</w:t>
      </w:r>
    </w:p>
    <w:p w:rsidR="0050619F" w:rsidRPr="00324C2F" w:rsidRDefault="0050619F">
      <w:pPr>
        <w:rPr>
          <w:b/>
        </w:rPr>
      </w:pPr>
      <w:r w:rsidRPr="00324C2F">
        <w:rPr>
          <w:b/>
        </w:rPr>
        <w:t>1.1</w:t>
      </w:r>
      <w:r w:rsidR="004770E5">
        <w:rPr>
          <w:b/>
        </w:rPr>
        <w:t xml:space="preserve">. </w:t>
      </w:r>
      <w:r w:rsidRPr="00324C2F">
        <w:rPr>
          <w:b/>
        </w:rPr>
        <w:t>Основания и обстоятельства проведения ревизии</w:t>
      </w:r>
    </w:p>
    <w:p w:rsidR="00324C2F" w:rsidRDefault="0050619F">
      <w:r w:rsidRPr="0050619F">
        <w:t>Ревизионная комиссия Товарищества со</w:t>
      </w:r>
      <w:r>
        <w:t xml:space="preserve">бственников жилья </w:t>
      </w:r>
      <w:r w:rsidR="00BA44C9">
        <w:t>«</w:t>
      </w:r>
      <w:r>
        <w:t>НОВАЯ ЗВЕЗДА</w:t>
      </w:r>
      <w:r w:rsidR="00BA44C9">
        <w:t>»</w:t>
      </w:r>
      <w:r w:rsidRPr="0050619F">
        <w:t xml:space="preserve"> (далее </w:t>
      </w:r>
      <w:proofErr w:type="gramStart"/>
      <w:r w:rsidRPr="0050619F">
        <w:t>—Т</w:t>
      </w:r>
      <w:proofErr w:type="gramEnd"/>
      <w:r w:rsidRPr="0050619F">
        <w:t>СЖ), руководствуясь Жилищным кодексом РФ и Уставом ТСЖ, провела ревизию финансово-хозяйственной деятельн</w:t>
      </w:r>
      <w:r>
        <w:t>ости ТСЖ за период с 1</w:t>
      </w:r>
      <w:r w:rsidR="00546451">
        <w:t xml:space="preserve"> </w:t>
      </w:r>
      <w:r>
        <w:t>января</w:t>
      </w:r>
      <w:r w:rsidR="004770E5">
        <w:t xml:space="preserve"> </w:t>
      </w:r>
      <w:r>
        <w:t>201</w:t>
      </w:r>
      <w:r w:rsidR="00BA44C9">
        <w:t>9</w:t>
      </w:r>
      <w:r>
        <w:t xml:space="preserve">г. по </w:t>
      </w:r>
      <w:r w:rsidR="00D11A59">
        <w:t>3</w:t>
      </w:r>
      <w:r>
        <w:t xml:space="preserve">1 </w:t>
      </w:r>
      <w:r w:rsidR="00D11A59">
        <w:t>декабря</w:t>
      </w:r>
      <w:r>
        <w:t xml:space="preserve"> 201</w:t>
      </w:r>
      <w:r w:rsidR="00BA44C9">
        <w:t>9</w:t>
      </w:r>
      <w:r w:rsidRPr="0050619F">
        <w:t>г.  (далее —отчетный  период),  с  целью  объективной  независимой  проверки  этой деятельности и ее оценки, выдачи заключения об исполнении смет</w:t>
      </w:r>
      <w:r>
        <w:t>ы доходов и расходов ТСЖ за 201</w:t>
      </w:r>
      <w:r w:rsidR="00BA44C9">
        <w:t>9</w:t>
      </w:r>
      <w:r w:rsidRPr="0050619F">
        <w:t>г. и размерах обязательных платежей</w:t>
      </w:r>
      <w:r w:rsidR="00BA44C9">
        <w:t>.</w:t>
      </w:r>
    </w:p>
    <w:p w:rsidR="00BA44C9" w:rsidRDefault="0050619F">
      <w:r w:rsidRPr="0050619F">
        <w:t>Ревизия проведена:</w:t>
      </w:r>
    </w:p>
    <w:p w:rsidR="004770E5" w:rsidRDefault="0050619F">
      <w:r w:rsidRPr="0050619F">
        <w:t>Председателем ревизионной ком</w:t>
      </w:r>
      <w:r w:rsidR="00D11A59">
        <w:t xml:space="preserve">иссии </w:t>
      </w:r>
      <w:proofErr w:type="spellStart"/>
      <w:r w:rsidR="00BA44C9">
        <w:t>Угриной</w:t>
      </w:r>
      <w:proofErr w:type="spellEnd"/>
      <w:r w:rsidR="00BA44C9">
        <w:t xml:space="preserve"> Татьяной Владимировной</w:t>
      </w:r>
      <w:r>
        <w:t>,</w:t>
      </w:r>
      <w:r w:rsidR="00BA44C9">
        <w:t xml:space="preserve"> </w:t>
      </w:r>
      <w:r w:rsidR="005F7681">
        <w:t xml:space="preserve">ревизором </w:t>
      </w:r>
      <w:proofErr w:type="spellStart"/>
      <w:r w:rsidR="005F7681">
        <w:t>Шимкевич</w:t>
      </w:r>
      <w:proofErr w:type="spellEnd"/>
      <w:r w:rsidR="005F7681">
        <w:t xml:space="preserve"> Анастасией Сергеевной.</w:t>
      </w:r>
    </w:p>
    <w:p w:rsidR="00653698" w:rsidRDefault="00653698" w:rsidP="00653698">
      <w:r>
        <w:t>Ревизия проведена в период с 1 сентября 20</w:t>
      </w:r>
      <w:r w:rsidR="00BA44C9">
        <w:t>20</w:t>
      </w:r>
      <w:r w:rsidR="00D11A59">
        <w:t xml:space="preserve"> </w:t>
      </w:r>
      <w:r>
        <w:t>года по 1</w:t>
      </w:r>
      <w:r w:rsidR="00BA44C9">
        <w:t>3</w:t>
      </w:r>
      <w:r>
        <w:t xml:space="preserve"> сентября 20</w:t>
      </w:r>
      <w:r w:rsidR="00BA44C9">
        <w:t>20</w:t>
      </w:r>
      <w:r>
        <w:t xml:space="preserve"> </w:t>
      </w:r>
      <w:r w:rsidRPr="0050619F">
        <w:t>года включительно</w:t>
      </w:r>
      <w:r>
        <w:t>.</w:t>
      </w:r>
    </w:p>
    <w:p w:rsidR="00324C2F" w:rsidRDefault="0050619F">
      <w:pPr>
        <w:rPr>
          <w:b/>
        </w:rPr>
      </w:pPr>
      <w:r w:rsidRPr="00324C2F">
        <w:rPr>
          <w:b/>
        </w:rPr>
        <w:t>1.2</w:t>
      </w:r>
      <w:r w:rsidR="004770E5">
        <w:rPr>
          <w:b/>
        </w:rPr>
        <w:t xml:space="preserve">. </w:t>
      </w:r>
      <w:r w:rsidRPr="00324C2F">
        <w:rPr>
          <w:b/>
        </w:rPr>
        <w:t>Используемые материалы</w:t>
      </w:r>
    </w:p>
    <w:p w:rsidR="00F91063" w:rsidRDefault="0050619F">
      <w:r w:rsidRPr="0050619F">
        <w:t>При проведении ревизии использовались следующие материалы и документы:</w:t>
      </w:r>
    </w:p>
    <w:p w:rsidR="00A04316" w:rsidRDefault="0050619F">
      <w:r w:rsidRPr="0050619F">
        <w:t>трудовые контракты с работниками ТСЖ</w:t>
      </w:r>
    </w:p>
    <w:p w:rsidR="00A04316" w:rsidRDefault="0050619F">
      <w:r w:rsidRPr="0050619F">
        <w:t>должностные инструкции</w:t>
      </w:r>
    </w:p>
    <w:p w:rsidR="00A04316" w:rsidRDefault="0050619F">
      <w:r w:rsidRPr="0050619F">
        <w:t>документы кадрового учета, приказы, штатное расписание;</w:t>
      </w:r>
    </w:p>
    <w:p w:rsidR="00A04316" w:rsidRDefault="0050619F">
      <w:r w:rsidRPr="0050619F">
        <w:t>регистры бухгалтерского и налогового учета;</w:t>
      </w:r>
    </w:p>
    <w:p w:rsidR="00324C2F" w:rsidRDefault="0050619F">
      <w:r w:rsidRPr="0050619F">
        <w:t>бухгалтерская и налоговая отчетность</w:t>
      </w:r>
    </w:p>
    <w:p w:rsidR="00324C2F" w:rsidRDefault="0050619F">
      <w:r w:rsidRPr="0050619F">
        <w:t>документы по приобретению товарно-материальных ценностей;</w:t>
      </w:r>
    </w:p>
    <w:p w:rsidR="00324C2F" w:rsidRDefault="0050619F">
      <w:r w:rsidRPr="0050619F">
        <w:t>первичная бухгалтерская документация: акты выполненных работ; това</w:t>
      </w:r>
      <w:r w:rsidR="00324C2F">
        <w:t xml:space="preserve">рные накладные; </w:t>
      </w:r>
      <w:r w:rsidRPr="0050619F">
        <w:t>авансовые отчеты; банковские выписки и платежны</w:t>
      </w:r>
      <w:r w:rsidR="00BA44C9">
        <w:t>е</w:t>
      </w:r>
      <w:r w:rsidRPr="0050619F">
        <w:t xml:space="preserve"> документы по расчетному счету ТСЖ; расчетные ведомости и платежные ведомости;</w:t>
      </w:r>
    </w:p>
    <w:p w:rsidR="00324C2F" w:rsidRDefault="0050619F">
      <w:r w:rsidRPr="0050619F">
        <w:t xml:space="preserve">материалы </w:t>
      </w:r>
      <w:r w:rsidR="00324C2F">
        <w:t>по судебным искам</w:t>
      </w:r>
    </w:p>
    <w:p w:rsidR="00324C2F" w:rsidRDefault="0050619F">
      <w:r w:rsidRPr="0050619F">
        <w:t>прочие необходимые документы.</w:t>
      </w:r>
    </w:p>
    <w:p w:rsidR="00324C2F" w:rsidRDefault="0050619F">
      <w:r w:rsidRPr="0050619F">
        <w:t>Ревизионная проверка включала проверку на выборочной основе подтверждений числовых данных и пояснений, содержащихся в бухгалтерском отчёте финансово-хозяйственной деятельности</w:t>
      </w:r>
      <w:r w:rsidR="00BA44C9">
        <w:t>.</w:t>
      </w:r>
    </w:p>
    <w:p w:rsidR="00324C2F" w:rsidRDefault="00324C2F">
      <w:r w:rsidRPr="00324C2F">
        <w:rPr>
          <w:b/>
        </w:rPr>
        <w:t>Заключение ревизионной комисс</w:t>
      </w:r>
      <w:r w:rsidRPr="00324C2F">
        <w:t>ии:</w:t>
      </w:r>
    </w:p>
    <w:p w:rsidR="00324C2F" w:rsidRDefault="00324C2F">
      <w:r w:rsidRPr="00324C2F">
        <w:t>1.Документы предоставлены в полном объеме</w:t>
      </w:r>
    </w:p>
    <w:p w:rsidR="00324C2F" w:rsidRDefault="00324C2F">
      <w:r w:rsidRPr="00324C2F">
        <w:t>2.Документы оформлены должным обра</w:t>
      </w:r>
      <w:r>
        <w:t>зом и хранятся в надлежащем виде.</w:t>
      </w:r>
    </w:p>
    <w:p w:rsidR="0067149D" w:rsidRDefault="00324C2F">
      <w:r w:rsidRPr="0067149D">
        <w:rPr>
          <w:b/>
        </w:rPr>
        <w:t>1.3</w:t>
      </w:r>
      <w:r w:rsidR="004770E5">
        <w:rPr>
          <w:b/>
        </w:rPr>
        <w:t xml:space="preserve">. </w:t>
      </w:r>
      <w:r w:rsidRPr="0067149D">
        <w:rPr>
          <w:b/>
        </w:rPr>
        <w:t>Методика ревизии</w:t>
      </w:r>
      <w:r w:rsidRPr="00324C2F">
        <w:t>.</w:t>
      </w:r>
    </w:p>
    <w:p w:rsidR="0050619F" w:rsidRDefault="00324C2F">
      <w:r w:rsidRPr="00324C2F">
        <w:t>Ревизия проведена в пределах, имеющихся у ревизоров познаний в области инженерии, экономики, финансов и юриспруденции.</w:t>
      </w:r>
      <w:r w:rsidR="004770E5">
        <w:t xml:space="preserve"> Для обоснования своих выводов </w:t>
      </w:r>
      <w:proofErr w:type="gramStart"/>
      <w:r w:rsidR="004770E5">
        <w:t>проверяющими</w:t>
      </w:r>
      <w:proofErr w:type="gramEnd"/>
      <w:r w:rsidR="004770E5">
        <w:t xml:space="preserve"> </w:t>
      </w:r>
      <w:r w:rsidRPr="00324C2F">
        <w:t xml:space="preserve">в процессе ревизии был проведен комплекс процедур по сбору, изучению, оценке информации, содержащейся в предоставленных проверяющим материалах. Указанные процедуры проводились с использованием следующих методов получения доказательств: опроса, нормативной проверки, документального контроля, прослеживания, </w:t>
      </w:r>
      <w:r w:rsidRPr="00324C2F">
        <w:lastRenderedPageBreak/>
        <w:t>сопоставления, пересчета и аналитических процедур.</w:t>
      </w:r>
      <w:r w:rsidR="004770E5">
        <w:t xml:space="preserve"> </w:t>
      </w:r>
      <w:r w:rsidRPr="00324C2F">
        <w:t xml:space="preserve">Формирование выводов осуществлялось </w:t>
      </w:r>
      <w:proofErr w:type="gramStart"/>
      <w:r w:rsidRPr="00324C2F">
        <w:t>проверяющими</w:t>
      </w:r>
      <w:proofErr w:type="gramEnd"/>
      <w:r w:rsidRPr="00324C2F">
        <w:t xml:space="preserve"> по их внутреннему убеждению, основанному на независимом всестороннем, полном, объективном и непосредственном исследовании полученной в процессе ревизии доказательной информации и их профессиональном мнении.</w:t>
      </w:r>
    </w:p>
    <w:p w:rsidR="0067149D" w:rsidRPr="0067149D" w:rsidRDefault="0067149D">
      <w:pPr>
        <w:rPr>
          <w:b/>
        </w:rPr>
      </w:pPr>
      <w:r w:rsidRPr="0067149D">
        <w:rPr>
          <w:b/>
        </w:rPr>
        <w:t>1.4</w:t>
      </w:r>
      <w:r w:rsidR="004770E5">
        <w:rPr>
          <w:b/>
        </w:rPr>
        <w:t xml:space="preserve">. </w:t>
      </w:r>
      <w:r w:rsidRPr="0067149D">
        <w:rPr>
          <w:b/>
        </w:rPr>
        <w:t>Условия проведения ревизии</w:t>
      </w:r>
    </w:p>
    <w:p w:rsidR="0067149D" w:rsidRDefault="0067149D">
      <w:r w:rsidRPr="0067149D">
        <w:t>При проведении ревизии документы были предоставлены полностью, в имеющемся объеме. Документы предоставлялись по мере запросов, был обеспечен полный доступ к финансовой, бухгалтерской, хозяйственной и прочей документации ТСЖ</w:t>
      </w:r>
      <w:r w:rsidR="00BA44C9">
        <w:t>.</w:t>
      </w:r>
    </w:p>
    <w:p w:rsidR="0067149D" w:rsidRPr="0067149D" w:rsidRDefault="0067149D">
      <w:pPr>
        <w:rPr>
          <w:b/>
        </w:rPr>
      </w:pPr>
      <w:r w:rsidRPr="0067149D">
        <w:rPr>
          <w:b/>
        </w:rPr>
        <w:t>1.5</w:t>
      </w:r>
      <w:r w:rsidR="004770E5">
        <w:rPr>
          <w:b/>
        </w:rPr>
        <w:t xml:space="preserve">. </w:t>
      </w:r>
      <w:r w:rsidRPr="0067149D">
        <w:rPr>
          <w:b/>
        </w:rPr>
        <w:t>Цели и задачи проверки.</w:t>
      </w:r>
    </w:p>
    <w:p w:rsidR="0067149D" w:rsidRDefault="0067149D">
      <w:r w:rsidRPr="0067149D">
        <w:t>Ревизионной комиссией рассмотрены следующие вопросы и задачи:</w:t>
      </w:r>
    </w:p>
    <w:p w:rsidR="0067149D" w:rsidRDefault="0067149D">
      <w:r w:rsidRPr="0067149D">
        <w:t>1.Соответствует ли действительности отраженный в бухгалтерской отчетности приход денежных средств на расчетный</w:t>
      </w:r>
      <w:r>
        <w:t xml:space="preserve"> счет ТСЖ за период </w:t>
      </w:r>
      <w:bookmarkStart w:id="0" w:name="OLE_LINK30"/>
      <w:bookmarkStart w:id="1" w:name="OLE_LINK31"/>
      <w:bookmarkStart w:id="2" w:name="OLE_LINK32"/>
      <w:bookmarkStart w:id="3" w:name="OLE_LINK33"/>
      <w:bookmarkStart w:id="4" w:name="OLE_LINK34"/>
      <w:bookmarkStart w:id="5" w:name="OLE_LINK35"/>
      <w:r>
        <w:t>с 01.01.201</w:t>
      </w:r>
      <w:r w:rsidR="00D43683">
        <w:t>9</w:t>
      </w:r>
      <w:r w:rsidR="004770E5">
        <w:t xml:space="preserve"> </w:t>
      </w:r>
      <w:r w:rsidR="00D11A59">
        <w:t>по 31.12.201</w:t>
      </w:r>
      <w:bookmarkEnd w:id="0"/>
      <w:bookmarkEnd w:id="1"/>
      <w:r w:rsidR="00D43683">
        <w:t>9</w:t>
      </w:r>
      <w:r w:rsidR="00D11A59">
        <w:t>.</w:t>
      </w:r>
      <w:bookmarkEnd w:id="2"/>
      <w:bookmarkEnd w:id="3"/>
      <w:bookmarkEnd w:id="4"/>
      <w:bookmarkEnd w:id="5"/>
    </w:p>
    <w:p w:rsidR="0067149D" w:rsidRDefault="0067149D">
      <w:r w:rsidRPr="0067149D">
        <w:t>2.С какими организациями ТСЖ</w:t>
      </w:r>
      <w:r>
        <w:t xml:space="preserve"> работало за период </w:t>
      </w:r>
      <w:r w:rsidR="00D11A59">
        <w:t>с 01.01.201</w:t>
      </w:r>
      <w:r w:rsidR="00D43683">
        <w:t>9</w:t>
      </w:r>
      <w:r w:rsidR="00D11A59">
        <w:t xml:space="preserve"> по 31.12.201</w:t>
      </w:r>
      <w:r w:rsidR="00D43683">
        <w:t>9</w:t>
      </w:r>
      <w:r w:rsidR="000B0815" w:rsidRPr="0067149D">
        <w:t xml:space="preserve"> </w:t>
      </w:r>
      <w:r w:rsidRPr="0067149D">
        <w:t>на договорной основе.</w:t>
      </w:r>
    </w:p>
    <w:p w:rsidR="0067149D" w:rsidRDefault="004770E5">
      <w:r>
        <w:t>3.</w:t>
      </w:r>
      <w:r w:rsidR="0067149D" w:rsidRPr="0067149D">
        <w:t>В каком объеме и на какую сумму эти организации предоставили жителям и собственникам ТСЖ услуги, связанные с содержани</w:t>
      </w:r>
      <w:r w:rsidR="00D11A59">
        <w:t>ем жилых и нежилых помещений</w:t>
      </w:r>
      <w:r w:rsidR="0067149D" w:rsidRPr="0067149D">
        <w:t xml:space="preserve"> за период </w:t>
      </w:r>
      <w:r w:rsidR="00D11A59">
        <w:t>с 01.01.201</w:t>
      </w:r>
      <w:r w:rsidR="00D43683">
        <w:t>9</w:t>
      </w:r>
      <w:r w:rsidR="00D11A59">
        <w:t xml:space="preserve"> по 31.12.201</w:t>
      </w:r>
      <w:r w:rsidR="00D43683">
        <w:t>9</w:t>
      </w:r>
      <w:r w:rsidR="00D11A59">
        <w:t>.</w:t>
      </w:r>
      <w:r w:rsidR="00DC5FA5">
        <w:t>, проверка расчета платы за услуги РСО.</w:t>
      </w:r>
    </w:p>
    <w:p w:rsidR="0067149D" w:rsidRDefault="004770E5">
      <w:r>
        <w:t>4</w:t>
      </w:r>
      <w:r w:rsidR="0067149D" w:rsidRPr="0067149D">
        <w:t>.Проверка обоснованности тарифов, вы</w:t>
      </w:r>
      <w:r w:rsidR="0067149D">
        <w:t xml:space="preserve">ставляемых ТСЖ </w:t>
      </w:r>
      <w:r w:rsidR="00D43683">
        <w:t>«</w:t>
      </w:r>
      <w:r w:rsidR="0067149D">
        <w:t>НОВАЯ ЗВЕЗДА</w:t>
      </w:r>
      <w:r w:rsidR="00D43683">
        <w:t>»</w:t>
      </w:r>
      <w:r w:rsidR="0067149D" w:rsidRPr="0067149D">
        <w:t xml:space="preserve"> для оплаты коммунальных услуг, связанных с содержанием квартир и нежилых п</w:t>
      </w:r>
      <w:r w:rsidR="00D11A59">
        <w:t>омещений</w:t>
      </w:r>
      <w:r w:rsidR="0067149D">
        <w:t xml:space="preserve"> за период </w:t>
      </w:r>
      <w:r w:rsidR="00D11A59">
        <w:t>с 01.01.201</w:t>
      </w:r>
      <w:r w:rsidR="00D43683">
        <w:t>9</w:t>
      </w:r>
      <w:r w:rsidR="00D11A59">
        <w:t xml:space="preserve"> по 31.12.201</w:t>
      </w:r>
      <w:r w:rsidR="00D43683">
        <w:t>9</w:t>
      </w:r>
      <w:r w:rsidR="00D11A59">
        <w:t>.</w:t>
      </w:r>
    </w:p>
    <w:p w:rsidR="0067149D" w:rsidRDefault="004770E5">
      <w:r>
        <w:t>5</w:t>
      </w:r>
      <w:r w:rsidR="0067149D" w:rsidRPr="0067149D">
        <w:t xml:space="preserve">.Проверка ведения документации и бухгалтерской </w:t>
      </w:r>
      <w:r w:rsidR="0067149D">
        <w:t xml:space="preserve">отчетности ТСЖ </w:t>
      </w:r>
      <w:r w:rsidR="00D43683">
        <w:t>«</w:t>
      </w:r>
      <w:r w:rsidR="0067149D">
        <w:t>НОВАЯ ЗВЕЗДА</w:t>
      </w:r>
      <w:r w:rsidR="00D43683">
        <w:t>»</w:t>
      </w:r>
      <w:r w:rsidR="0067149D" w:rsidRPr="0067149D">
        <w:t xml:space="preserve"> на соответствие законодательству РФ</w:t>
      </w:r>
      <w:r w:rsidR="00D43683">
        <w:t>.</w:t>
      </w:r>
    </w:p>
    <w:p w:rsidR="0067149D" w:rsidRDefault="004770E5">
      <w:r>
        <w:t>6</w:t>
      </w:r>
      <w:r w:rsidR="0067149D" w:rsidRPr="0067149D">
        <w:t xml:space="preserve">.Проверка целевого расходования денежных средств собственников </w:t>
      </w:r>
      <w:r w:rsidR="00D11A59">
        <w:t>и жителей ТСЖ «</w:t>
      </w:r>
      <w:r w:rsidR="0067149D">
        <w:t>НОВАЯ ЗВЕЗДА</w:t>
      </w:r>
      <w:r w:rsidR="00D43683">
        <w:t>».</w:t>
      </w:r>
    </w:p>
    <w:p w:rsidR="0067149D" w:rsidRPr="0067149D" w:rsidRDefault="00523038">
      <w:pPr>
        <w:rPr>
          <w:b/>
        </w:rPr>
      </w:pPr>
      <w:r>
        <w:rPr>
          <w:b/>
        </w:rPr>
        <w:t>1.6</w:t>
      </w:r>
      <w:r w:rsidR="004770E5">
        <w:rPr>
          <w:b/>
        </w:rPr>
        <w:t xml:space="preserve">. </w:t>
      </w:r>
      <w:r w:rsidR="0067149D" w:rsidRPr="0067149D">
        <w:rPr>
          <w:b/>
        </w:rPr>
        <w:t>Объекты ревизии.</w:t>
      </w:r>
    </w:p>
    <w:p w:rsidR="0067149D" w:rsidRDefault="0067149D">
      <w:r w:rsidRPr="0067149D">
        <w:t>1.</w:t>
      </w:r>
      <w:r w:rsidR="004770E5">
        <w:t xml:space="preserve"> </w:t>
      </w:r>
      <w:r w:rsidRPr="0067149D">
        <w:t>Деятельность правления ТСЖ</w:t>
      </w:r>
    </w:p>
    <w:p w:rsidR="0067149D" w:rsidRDefault="0067149D">
      <w:r w:rsidRPr="0067149D">
        <w:t>2.</w:t>
      </w:r>
      <w:r w:rsidR="004770E5">
        <w:t xml:space="preserve"> </w:t>
      </w:r>
      <w:r w:rsidRPr="0067149D">
        <w:t>Ведение бухгалтерского учета</w:t>
      </w:r>
    </w:p>
    <w:p w:rsidR="0067149D" w:rsidRDefault="0067149D">
      <w:r w:rsidRPr="0067149D">
        <w:t>3.</w:t>
      </w:r>
      <w:r w:rsidR="004770E5">
        <w:t xml:space="preserve"> </w:t>
      </w:r>
      <w:r w:rsidRPr="0067149D">
        <w:t>Ведение кадрового учета</w:t>
      </w:r>
    </w:p>
    <w:p w:rsidR="0067149D" w:rsidRDefault="0067149D">
      <w:r w:rsidRPr="0067149D">
        <w:t>4.</w:t>
      </w:r>
      <w:r w:rsidR="004770E5">
        <w:t xml:space="preserve"> </w:t>
      </w:r>
      <w:r w:rsidRPr="0067149D">
        <w:t>Хозяйственное управление</w:t>
      </w:r>
    </w:p>
    <w:p w:rsidR="0067149D" w:rsidRDefault="0067149D">
      <w:r w:rsidRPr="0067149D">
        <w:t>5.</w:t>
      </w:r>
      <w:r w:rsidR="004770E5">
        <w:t xml:space="preserve"> </w:t>
      </w:r>
      <w:r w:rsidRPr="0067149D">
        <w:t>Ведение финансово-хозяйственной деятельности</w:t>
      </w:r>
    </w:p>
    <w:p w:rsidR="0067149D" w:rsidRDefault="0067149D">
      <w:r w:rsidRPr="0067149D">
        <w:t>6.</w:t>
      </w:r>
      <w:r w:rsidR="004770E5">
        <w:t xml:space="preserve"> </w:t>
      </w:r>
      <w:r w:rsidRPr="0067149D">
        <w:t>Анализ годового отчет</w:t>
      </w:r>
      <w:r w:rsidR="00DC5FA5">
        <w:t>а</w:t>
      </w:r>
    </w:p>
    <w:p w:rsidR="0067149D" w:rsidRDefault="00523038">
      <w:pPr>
        <w:rPr>
          <w:b/>
        </w:rPr>
      </w:pPr>
      <w:r>
        <w:rPr>
          <w:b/>
        </w:rPr>
        <w:t xml:space="preserve">1.7. </w:t>
      </w:r>
      <w:r w:rsidR="0067149D" w:rsidRPr="003550D2">
        <w:rPr>
          <w:b/>
        </w:rPr>
        <w:t>Органы управления Товариществом в отчетном периоде:</w:t>
      </w:r>
    </w:p>
    <w:p w:rsidR="00523038" w:rsidRDefault="003550D2">
      <w:r w:rsidRPr="003550D2">
        <w:rPr>
          <w:b/>
        </w:rPr>
        <w:t>Основание</w:t>
      </w:r>
      <w:r w:rsidRPr="003550D2">
        <w:t>: решение общего собрания ТСЖ протокол.</w:t>
      </w:r>
    </w:p>
    <w:p w:rsidR="003550D2" w:rsidRDefault="003550D2">
      <w:r w:rsidRPr="003550D2">
        <w:t>В ходе проверки ревизионной комиссией обнаружено, что проводимые в течение года собрания правления</w:t>
      </w:r>
      <w:r w:rsidR="00523038">
        <w:t xml:space="preserve"> </w:t>
      </w:r>
      <w:r w:rsidRPr="003550D2">
        <w:t>протоколировалис</w:t>
      </w:r>
      <w:r>
        <w:t>ь в</w:t>
      </w:r>
      <w:r w:rsidRPr="003550D2">
        <w:t xml:space="preserve"> соответствии с ЖК РФ и Уставом Товарищества. Протоколы собраний членов пр</w:t>
      </w:r>
      <w:r>
        <w:t>авления ТСЖ за 201</w:t>
      </w:r>
      <w:r w:rsidR="00D43683">
        <w:t>9</w:t>
      </w:r>
      <w:r w:rsidR="00523038">
        <w:t xml:space="preserve"> </w:t>
      </w:r>
      <w:r w:rsidRPr="003550D2">
        <w:t xml:space="preserve">год есть в наличии. </w:t>
      </w:r>
      <w:r>
        <w:t>Результат</w:t>
      </w:r>
      <w:r w:rsidR="00D43683">
        <w:t>ы</w:t>
      </w:r>
      <w:r>
        <w:t xml:space="preserve"> проверки положительны.</w:t>
      </w:r>
    </w:p>
    <w:p w:rsidR="003550D2" w:rsidRDefault="003550D2">
      <w:pPr>
        <w:rPr>
          <w:b/>
        </w:rPr>
      </w:pPr>
      <w:r w:rsidRPr="003550D2">
        <w:rPr>
          <w:b/>
        </w:rPr>
        <w:t>2.Результаты ревизии</w:t>
      </w:r>
    </w:p>
    <w:p w:rsidR="009177E0" w:rsidRDefault="003550D2">
      <w:r w:rsidRPr="003550D2">
        <w:t>2.1</w:t>
      </w:r>
      <w:r w:rsidR="00523038">
        <w:t xml:space="preserve">. </w:t>
      </w:r>
      <w:r w:rsidRPr="003550D2">
        <w:t>Ведение бухгалтерского учета</w:t>
      </w:r>
    </w:p>
    <w:p w:rsidR="003550D2" w:rsidRDefault="003550D2">
      <w:r w:rsidRPr="003550D2">
        <w:lastRenderedPageBreak/>
        <w:t>ТСЖ ведет бухгалтерский учет по упр</w:t>
      </w:r>
      <w:r w:rsidR="000B0815">
        <w:t xml:space="preserve">ощенной системе налогообложения. </w:t>
      </w:r>
      <w:r w:rsidRPr="003550D2">
        <w:t>Ведение бухгалтерского учета осуществляется</w:t>
      </w:r>
      <w:r w:rsidR="00523038">
        <w:t xml:space="preserve"> </w:t>
      </w:r>
      <w:r w:rsidRPr="003550D2">
        <w:t>в электронной форме с использованием специальных программ и на бумажных носителях</w:t>
      </w:r>
      <w:r w:rsidR="00523038">
        <w:t xml:space="preserve"> </w:t>
      </w:r>
      <w:r w:rsidRPr="003550D2">
        <w:t>бухгалтером. Ведение бухгалтерского учета подтверждено составляемыми формами отчетности и наличием первичных бухгалтерских документов</w:t>
      </w:r>
      <w:r>
        <w:t>.</w:t>
      </w:r>
    </w:p>
    <w:p w:rsidR="003550D2" w:rsidRPr="003550D2" w:rsidRDefault="003550D2">
      <w:pPr>
        <w:rPr>
          <w:b/>
        </w:rPr>
      </w:pPr>
      <w:r w:rsidRPr="003550D2">
        <w:rPr>
          <w:b/>
        </w:rPr>
        <w:t>Заключение ревизионной комиссии:</w:t>
      </w:r>
    </w:p>
    <w:p w:rsidR="00523038" w:rsidRDefault="003550D2">
      <w:r w:rsidRPr="003550D2">
        <w:t>Существенных замечаний</w:t>
      </w:r>
      <w:r w:rsidR="000B0815">
        <w:t xml:space="preserve"> </w:t>
      </w:r>
      <w:r w:rsidRPr="003550D2">
        <w:t>по ведению бухгалтерского учета не выявлено</w:t>
      </w:r>
    </w:p>
    <w:p w:rsidR="009177E0" w:rsidRDefault="009177E0">
      <w:r>
        <w:t>2.2</w:t>
      </w:r>
      <w:r w:rsidR="00523038">
        <w:t xml:space="preserve">. </w:t>
      </w:r>
      <w:r w:rsidR="003550D2" w:rsidRPr="003550D2">
        <w:t>Ведение кадрового учета</w:t>
      </w:r>
    </w:p>
    <w:p w:rsidR="00523038" w:rsidRDefault="003550D2">
      <w:r w:rsidRPr="003550D2">
        <w:t xml:space="preserve">Проведена проверка ведения кадрового учета и сопутствующей документации. </w:t>
      </w:r>
    </w:p>
    <w:p w:rsidR="009177E0" w:rsidRPr="00523038" w:rsidRDefault="003550D2">
      <w:pPr>
        <w:rPr>
          <w:b/>
        </w:rPr>
      </w:pPr>
      <w:r w:rsidRPr="00523038">
        <w:rPr>
          <w:b/>
        </w:rPr>
        <w:t>Заключение ревизионной комиссии:</w:t>
      </w:r>
    </w:p>
    <w:p w:rsidR="003550D2" w:rsidRDefault="003550D2">
      <w:r w:rsidRPr="003550D2">
        <w:t>1.Кадровый учет ведется в соответствии с законодательством, нарушений не выявлено.</w:t>
      </w:r>
    </w:p>
    <w:p w:rsidR="000B0815" w:rsidRPr="000B0815" w:rsidRDefault="00523038" w:rsidP="000B0815">
      <w:pPr>
        <w:rPr>
          <w:rFonts w:cs="Courier New"/>
        </w:rPr>
      </w:pPr>
      <w:r>
        <w:t>2.</w:t>
      </w:r>
      <w:r w:rsidRPr="002D03D6">
        <w:t xml:space="preserve">3. </w:t>
      </w:r>
      <w:r w:rsidR="009177E0" w:rsidRPr="002D03D6">
        <w:t>Анализ финансово-хозяйственной деятельности</w:t>
      </w:r>
      <w:r w:rsidRPr="002D03D6">
        <w:t>.</w:t>
      </w:r>
    </w:p>
    <w:p w:rsidR="000B0815" w:rsidRPr="000B0815" w:rsidRDefault="000B0815" w:rsidP="000B0815">
      <w:pPr>
        <w:pStyle w:val="a3"/>
        <w:numPr>
          <w:ilvl w:val="0"/>
          <w:numId w:val="1"/>
        </w:numPr>
        <w:spacing w:line="240" w:lineRule="auto"/>
        <w:rPr>
          <w:rFonts w:cs="Courier New"/>
          <w:b/>
          <w:u w:val="single"/>
        </w:rPr>
      </w:pPr>
      <w:r w:rsidRPr="000B0815">
        <w:rPr>
          <w:rFonts w:cs="Courier New"/>
          <w:b/>
          <w:u w:val="single"/>
        </w:rPr>
        <w:t>Остаток денежных средств на 01.01.201</w:t>
      </w:r>
      <w:r w:rsidR="00D43683">
        <w:rPr>
          <w:rFonts w:cs="Courier New"/>
          <w:b/>
          <w:u w:val="single"/>
        </w:rPr>
        <w:t>9</w:t>
      </w:r>
      <w:r w:rsidRPr="000B0815">
        <w:rPr>
          <w:rFonts w:cs="Courier New"/>
          <w:b/>
          <w:u w:val="single"/>
        </w:rPr>
        <w:t xml:space="preserve">. -   </w:t>
      </w:r>
      <w:r w:rsidR="00D43683">
        <w:rPr>
          <w:rFonts w:cs="Courier New"/>
          <w:b/>
          <w:u w:val="single"/>
        </w:rPr>
        <w:t>2 077</w:t>
      </w:r>
      <w:r w:rsidRPr="000B0815">
        <w:rPr>
          <w:rFonts w:cs="Courier New"/>
          <w:b/>
          <w:u w:val="single"/>
        </w:rPr>
        <w:t> </w:t>
      </w:r>
      <w:r w:rsidR="00D43683">
        <w:rPr>
          <w:rFonts w:cs="Courier New"/>
          <w:b/>
          <w:u w:val="single"/>
        </w:rPr>
        <w:t>881</w:t>
      </w:r>
      <w:r w:rsidRPr="000B0815">
        <w:rPr>
          <w:rFonts w:cs="Courier New"/>
          <w:b/>
          <w:u w:val="single"/>
        </w:rPr>
        <w:t>,</w:t>
      </w:r>
      <w:r w:rsidR="00D43683">
        <w:rPr>
          <w:rFonts w:cs="Courier New"/>
          <w:b/>
          <w:u w:val="single"/>
        </w:rPr>
        <w:t>78</w:t>
      </w:r>
      <w:r w:rsidRPr="000B0815">
        <w:rPr>
          <w:rFonts w:cs="Courier New"/>
          <w:b/>
          <w:u w:val="single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rPr>
          <w:rFonts w:cs="Courier New"/>
          <w:b/>
          <w:u w:val="single"/>
        </w:rPr>
      </w:pPr>
    </w:p>
    <w:p w:rsidR="000B0815" w:rsidRPr="000B0815" w:rsidRDefault="000B0815" w:rsidP="000B0815">
      <w:pPr>
        <w:pStyle w:val="a3"/>
        <w:numPr>
          <w:ilvl w:val="0"/>
          <w:numId w:val="1"/>
        </w:numPr>
        <w:spacing w:line="240" w:lineRule="auto"/>
        <w:rPr>
          <w:rFonts w:cs="Courier New"/>
          <w:b/>
          <w:u w:val="single"/>
        </w:rPr>
      </w:pPr>
      <w:r w:rsidRPr="000B0815">
        <w:rPr>
          <w:rFonts w:cs="Courier New"/>
          <w:b/>
          <w:u w:val="single"/>
        </w:rPr>
        <w:t>Доходы.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Организация имеет один рабочий расчетный счет в </w:t>
      </w:r>
      <w:bookmarkStart w:id="6" w:name="OLE_LINK1"/>
      <w:bookmarkStart w:id="7" w:name="OLE_LINK2"/>
      <w:bookmarkStart w:id="8" w:name="OLE_LINK3"/>
      <w:r w:rsidRPr="000B0815">
        <w:rPr>
          <w:rFonts w:cs="Courier New"/>
        </w:rPr>
        <w:t xml:space="preserve">отделении Сбербанка </w:t>
      </w:r>
      <w:proofErr w:type="gramStart"/>
      <w:r w:rsidRPr="000B0815">
        <w:rPr>
          <w:rFonts w:cs="Courier New"/>
        </w:rPr>
        <w:t>г</w:t>
      </w:r>
      <w:proofErr w:type="gramEnd"/>
      <w:r w:rsidRPr="000B0815">
        <w:rPr>
          <w:rFonts w:cs="Courier New"/>
        </w:rPr>
        <w:t>. Москвы</w:t>
      </w:r>
      <w:bookmarkEnd w:id="6"/>
      <w:bookmarkEnd w:id="7"/>
      <w:bookmarkEnd w:id="8"/>
      <w:r w:rsidRPr="000B0815">
        <w:rPr>
          <w:rFonts w:cs="Courier New"/>
        </w:rPr>
        <w:t>, кассовые операции отсутствуют.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bookmarkStart w:id="9" w:name="OLE_LINK4"/>
      <w:bookmarkStart w:id="10" w:name="OLE_LINK5"/>
      <w:r w:rsidRPr="000B0815">
        <w:rPr>
          <w:rFonts w:cs="Courier New"/>
        </w:rPr>
        <w:t xml:space="preserve">Всего поступило на </w:t>
      </w:r>
      <w:r w:rsidRPr="000B0815">
        <w:rPr>
          <w:rFonts w:cs="Courier New"/>
          <w:b/>
        </w:rPr>
        <w:t>рабочий</w:t>
      </w:r>
      <w:r w:rsidRPr="000B0815">
        <w:rPr>
          <w:rFonts w:cs="Courier New"/>
        </w:rPr>
        <w:t xml:space="preserve"> расчетный счет ТСЖ «НОВАЯ ЗВЕЗДА» за 12 месяцев – </w:t>
      </w:r>
      <w:r w:rsidR="00292014">
        <w:rPr>
          <w:rFonts w:cs="Courier New"/>
          <w:b/>
        </w:rPr>
        <w:t>33</w:t>
      </w:r>
      <w:r w:rsidR="006C436D">
        <w:rPr>
          <w:rFonts w:cs="Courier New"/>
          <w:b/>
        </w:rPr>
        <w:t> </w:t>
      </w:r>
      <w:r w:rsidR="00292014">
        <w:rPr>
          <w:rFonts w:cs="Courier New"/>
          <w:b/>
        </w:rPr>
        <w:t>390</w:t>
      </w:r>
      <w:r w:rsidR="006C436D">
        <w:rPr>
          <w:rFonts w:cs="Courier New"/>
          <w:b/>
        </w:rPr>
        <w:t> </w:t>
      </w:r>
      <w:r w:rsidR="00292014">
        <w:rPr>
          <w:rFonts w:cs="Courier New"/>
          <w:b/>
        </w:rPr>
        <w:t>229</w:t>
      </w:r>
      <w:r w:rsidR="006C436D">
        <w:rPr>
          <w:rFonts w:cs="Courier New"/>
          <w:b/>
        </w:rPr>
        <w:t>,</w:t>
      </w:r>
      <w:r w:rsidR="00292014">
        <w:rPr>
          <w:rFonts w:cs="Courier New"/>
          <w:b/>
        </w:rPr>
        <w:t>29</w:t>
      </w:r>
      <w:r w:rsidRPr="000B0815">
        <w:rPr>
          <w:rFonts w:cs="Courier New"/>
          <w:b/>
        </w:rPr>
        <w:t xml:space="preserve"> руб</w:t>
      </w:r>
      <w:r w:rsidRPr="000B0815">
        <w:rPr>
          <w:rFonts w:cs="Courier New"/>
        </w:rPr>
        <w:t>., в том числе:</w:t>
      </w:r>
    </w:p>
    <w:p w:rsidR="000B0815" w:rsidRPr="00AD5F31" w:rsidRDefault="000B0815" w:rsidP="000B0815">
      <w:pPr>
        <w:pStyle w:val="a3"/>
        <w:numPr>
          <w:ilvl w:val="0"/>
          <w:numId w:val="2"/>
        </w:num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Из бюджета </w:t>
      </w:r>
      <w:proofErr w:type="gramStart"/>
      <w:r w:rsidRPr="000B0815">
        <w:rPr>
          <w:rFonts w:cs="Courier New"/>
        </w:rPr>
        <w:t>г</w:t>
      </w:r>
      <w:proofErr w:type="gramEnd"/>
      <w:r w:rsidRPr="000B0815">
        <w:rPr>
          <w:rFonts w:cs="Courier New"/>
        </w:rPr>
        <w:t xml:space="preserve">. Москвы от ГУ ГЦЖС для льготных категорий жильцов </w:t>
      </w:r>
      <w:r w:rsidRPr="00AD5F31">
        <w:rPr>
          <w:rFonts w:cs="Courier New"/>
        </w:rPr>
        <w:t xml:space="preserve">– </w:t>
      </w:r>
      <w:r w:rsidR="00292014" w:rsidRPr="00AD5F31">
        <w:rPr>
          <w:rFonts w:cs="Courier New"/>
          <w:b/>
        </w:rPr>
        <w:t>460</w:t>
      </w:r>
      <w:r w:rsidRPr="00AD5F31">
        <w:rPr>
          <w:rFonts w:cs="Courier New"/>
          <w:b/>
        </w:rPr>
        <w:t> </w:t>
      </w:r>
      <w:r w:rsidR="00292014" w:rsidRPr="00AD5F31">
        <w:rPr>
          <w:rFonts w:cs="Courier New"/>
          <w:b/>
        </w:rPr>
        <w:t>060</w:t>
      </w:r>
      <w:r w:rsidRPr="00AD5F31">
        <w:rPr>
          <w:rFonts w:cs="Courier New"/>
          <w:b/>
        </w:rPr>
        <w:t>,</w:t>
      </w:r>
      <w:r w:rsidR="00292014" w:rsidRPr="00AD5F31">
        <w:rPr>
          <w:rFonts w:cs="Courier New"/>
          <w:b/>
        </w:rPr>
        <w:t>08</w:t>
      </w:r>
      <w:r w:rsidRPr="00AD5F31">
        <w:rPr>
          <w:rFonts w:cs="Courier New"/>
          <w:b/>
        </w:rPr>
        <w:t xml:space="preserve"> руб.</w:t>
      </w:r>
    </w:p>
    <w:p w:rsidR="000B0815" w:rsidRPr="00AD5F31" w:rsidRDefault="000B0815" w:rsidP="000B0815">
      <w:pPr>
        <w:pStyle w:val="a3"/>
        <w:numPr>
          <w:ilvl w:val="0"/>
          <w:numId w:val="2"/>
        </w:numPr>
        <w:spacing w:line="240" w:lineRule="auto"/>
        <w:rPr>
          <w:rFonts w:cs="Courier New"/>
        </w:rPr>
      </w:pPr>
      <w:bookmarkStart w:id="11" w:name="OLE_LINK6"/>
      <w:bookmarkStart w:id="12" w:name="OLE_LINK7"/>
      <w:bookmarkStart w:id="13" w:name="OLE_LINK8"/>
      <w:r w:rsidRPr="00AD5F31">
        <w:rPr>
          <w:rFonts w:cs="Courier New"/>
        </w:rPr>
        <w:t>Поступления</w:t>
      </w:r>
      <w:bookmarkEnd w:id="11"/>
      <w:bookmarkEnd w:id="12"/>
      <w:bookmarkEnd w:id="13"/>
      <w:r w:rsidRPr="00AD5F31">
        <w:rPr>
          <w:rFonts w:cs="Courier New"/>
        </w:rPr>
        <w:t xml:space="preserve"> от собственников ТСЖ «НОВАЯ ЗВЕЗДА»– </w:t>
      </w:r>
      <w:r w:rsidRPr="00AD5F31">
        <w:rPr>
          <w:rFonts w:cs="Courier New"/>
          <w:b/>
        </w:rPr>
        <w:t>2</w:t>
      </w:r>
      <w:r w:rsidR="00F1097E">
        <w:rPr>
          <w:rFonts w:cs="Courier New"/>
          <w:b/>
        </w:rPr>
        <w:t>8</w:t>
      </w:r>
      <w:r w:rsidRPr="00AD5F31">
        <w:rPr>
          <w:rFonts w:cs="Courier New"/>
          <w:b/>
        </w:rPr>
        <w:t> </w:t>
      </w:r>
      <w:r w:rsidR="00F1097E">
        <w:rPr>
          <w:rFonts w:cs="Courier New"/>
          <w:b/>
        </w:rPr>
        <w:t>874</w:t>
      </w:r>
      <w:r w:rsidRPr="00AD5F31">
        <w:rPr>
          <w:rFonts w:cs="Courier New"/>
          <w:b/>
        </w:rPr>
        <w:t> </w:t>
      </w:r>
      <w:r w:rsidR="00F1097E">
        <w:rPr>
          <w:rFonts w:cs="Courier New"/>
          <w:b/>
        </w:rPr>
        <w:t>676</w:t>
      </w:r>
      <w:r w:rsidRPr="00AD5F31">
        <w:rPr>
          <w:rFonts w:cs="Courier New"/>
          <w:b/>
        </w:rPr>
        <w:t>,</w:t>
      </w:r>
      <w:r w:rsidR="00F1097E">
        <w:rPr>
          <w:rFonts w:cs="Courier New"/>
          <w:b/>
        </w:rPr>
        <w:t>17</w:t>
      </w:r>
      <w:r w:rsidRPr="00AD5F31">
        <w:rPr>
          <w:rFonts w:cs="Courier New"/>
          <w:b/>
        </w:rPr>
        <w:t xml:space="preserve"> руб</w:t>
      </w:r>
      <w:r w:rsidRPr="00AD5F31">
        <w:rPr>
          <w:rFonts w:cs="Courier New"/>
        </w:rPr>
        <w:t>., в том числе:</w:t>
      </w:r>
    </w:p>
    <w:p w:rsidR="000B0815" w:rsidRPr="00AD5F31" w:rsidRDefault="000B0815" w:rsidP="000B0815">
      <w:pPr>
        <w:pStyle w:val="a3"/>
        <w:numPr>
          <w:ilvl w:val="1"/>
          <w:numId w:val="2"/>
        </w:numPr>
        <w:spacing w:line="240" w:lineRule="auto"/>
        <w:rPr>
          <w:rFonts w:cs="Courier New"/>
        </w:rPr>
      </w:pPr>
      <w:r w:rsidRPr="00AD5F31">
        <w:rPr>
          <w:rFonts w:cs="Courier New"/>
        </w:rPr>
        <w:t>членский взнос от собственников квартир – 2</w:t>
      </w:r>
      <w:r w:rsidR="00292014" w:rsidRPr="00AD5F31">
        <w:rPr>
          <w:rFonts w:cs="Courier New"/>
        </w:rPr>
        <w:t>5</w:t>
      </w:r>
      <w:r w:rsidRPr="00AD5F31">
        <w:rPr>
          <w:rFonts w:cs="Courier New"/>
        </w:rPr>
        <w:t> </w:t>
      </w:r>
      <w:r w:rsidR="00292014" w:rsidRPr="00AD5F31">
        <w:rPr>
          <w:rFonts w:cs="Courier New"/>
        </w:rPr>
        <w:t>438</w:t>
      </w:r>
      <w:r w:rsidRPr="00AD5F31">
        <w:rPr>
          <w:rFonts w:cs="Courier New"/>
        </w:rPr>
        <w:t> </w:t>
      </w:r>
      <w:r w:rsidR="00292014" w:rsidRPr="00AD5F31">
        <w:rPr>
          <w:rFonts w:cs="Courier New"/>
        </w:rPr>
        <w:t>138</w:t>
      </w:r>
      <w:r w:rsidRPr="00AD5F31">
        <w:rPr>
          <w:rFonts w:cs="Courier New"/>
        </w:rPr>
        <w:t>,7</w:t>
      </w:r>
      <w:r w:rsidR="00292014" w:rsidRPr="00AD5F31">
        <w:rPr>
          <w:rFonts w:cs="Courier New"/>
        </w:rPr>
        <w:t>1</w:t>
      </w:r>
      <w:r w:rsidRPr="00AD5F31">
        <w:rPr>
          <w:rFonts w:cs="Courier New"/>
        </w:rPr>
        <w:t xml:space="preserve"> руб.</w:t>
      </w:r>
    </w:p>
    <w:p w:rsidR="000B0815" w:rsidRPr="00AD5F31" w:rsidRDefault="000B0815" w:rsidP="000B0815">
      <w:pPr>
        <w:pStyle w:val="a3"/>
        <w:numPr>
          <w:ilvl w:val="1"/>
          <w:numId w:val="2"/>
        </w:numPr>
        <w:spacing w:line="240" w:lineRule="auto"/>
        <w:rPr>
          <w:rFonts w:cs="Courier New"/>
        </w:rPr>
      </w:pPr>
      <w:r w:rsidRPr="00AD5F31">
        <w:rPr>
          <w:rFonts w:cs="Courier New"/>
        </w:rPr>
        <w:t>членский взнос от собственников паркинга – 1 </w:t>
      </w:r>
      <w:r w:rsidR="00C80DEC" w:rsidRPr="00AD5F31">
        <w:rPr>
          <w:rFonts w:cs="Courier New"/>
        </w:rPr>
        <w:t>903</w:t>
      </w:r>
      <w:r w:rsidRPr="00AD5F31">
        <w:rPr>
          <w:rFonts w:cs="Courier New"/>
        </w:rPr>
        <w:t> </w:t>
      </w:r>
      <w:r w:rsidR="00C80DEC" w:rsidRPr="00AD5F31">
        <w:rPr>
          <w:rFonts w:cs="Courier New"/>
        </w:rPr>
        <w:t>934</w:t>
      </w:r>
      <w:r w:rsidRPr="00AD5F31">
        <w:rPr>
          <w:rFonts w:cs="Courier New"/>
        </w:rPr>
        <w:t>,</w:t>
      </w:r>
      <w:r w:rsidR="00C80DEC" w:rsidRPr="00AD5F31">
        <w:rPr>
          <w:rFonts w:cs="Courier New"/>
        </w:rPr>
        <w:t>56</w:t>
      </w:r>
      <w:r w:rsidRPr="00AD5F31">
        <w:rPr>
          <w:rFonts w:cs="Courier New"/>
        </w:rPr>
        <w:t xml:space="preserve"> руб. </w:t>
      </w:r>
    </w:p>
    <w:p w:rsidR="000B0815" w:rsidRPr="00AD5F31" w:rsidRDefault="000B0815" w:rsidP="000B0815">
      <w:pPr>
        <w:pStyle w:val="a3"/>
        <w:numPr>
          <w:ilvl w:val="1"/>
          <w:numId w:val="2"/>
        </w:numPr>
        <w:spacing w:line="240" w:lineRule="auto"/>
        <w:rPr>
          <w:rFonts w:cs="Courier New"/>
        </w:rPr>
      </w:pPr>
      <w:r w:rsidRPr="00AD5F31">
        <w:rPr>
          <w:rFonts w:cs="Courier New"/>
        </w:rPr>
        <w:t xml:space="preserve">членский взнос от собственников нежилых помещений – </w:t>
      </w:r>
      <w:r w:rsidR="00DD444B" w:rsidRPr="00AD5F31">
        <w:rPr>
          <w:rFonts w:cs="Courier New"/>
        </w:rPr>
        <w:t>1</w:t>
      </w:r>
      <w:r w:rsidRPr="00AD5F31">
        <w:rPr>
          <w:rFonts w:cs="Courier New"/>
        </w:rPr>
        <w:t> </w:t>
      </w:r>
      <w:r w:rsidR="00DD444B" w:rsidRPr="00AD5F31">
        <w:rPr>
          <w:rFonts w:cs="Courier New"/>
        </w:rPr>
        <w:t>082</w:t>
      </w:r>
      <w:r w:rsidRPr="00AD5F31">
        <w:rPr>
          <w:rFonts w:cs="Courier New"/>
        </w:rPr>
        <w:t> </w:t>
      </w:r>
      <w:r w:rsidR="00DD444B" w:rsidRPr="00AD5F31">
        <w:rPr>
          <w:rFonts w:cs="Courier New"/>
        </w:rPr>
        <w:t>849</w:t>
      </w:r>
      <w:r w:rsidRPr="00AD5F31">
        <w:rPr>
          <w:rFonts w:cs="Courier New"/>
        </w:rPr>
        <w:t>,</w:t>
      </w:r>
      <w:r w:rsidR="00DD444B" w:rsidRPr="00AD5F31">
        <w:rPr>
          <w:rFonts w:cs="Courier New"/>
        </w:rPr>
        <w:t>02</w:t>
      </w:r>
      <w:r w:rsidRPr="00AD5F31">
        <w:rPr>
          <w:rFonts w:cs="Courier New"/>
        </w:rPr>
        <w:t xml:space="preserve">руб. </w:t>
      </w:r>
    </w:p>
    <w:p w:rsidR="000B0815" w:rsidRPr="00AD5F31" w:rsidRDefault="000B0815" w:rsidP="000B0815">
      <w:pPr>
        <w:pStyle w:val="a3"/>
        <w:numPr>
          <w:ilvl w:val="1"/>
          <w:numId w:val="2"/>
        </w:numPr>
        <w:spacing w:line="240" w:lineRule="auto"/>
        <w:rPr>
          <w:rFonts w:cs="Courier New"/>
        </w:rPr>
      </w:pPr>
      <w:r w:rsidRPr="00AD5F31">
        <w:rPr>
          <w:rFonts w:cs="Courier New"/>
        </w:rPr>
        <w:t xml:space="preserve">пени – </w:t>
      </w:r>
      <w:r w:rsidR="00DD444B" w:rsidRPr="00AD5F31">
        <w:rPr>
          <w:rFonts w:cs="Courier New"/>
        </w:rPr>
        <w:t>4</w:t>
      </w:r>
      <w:r w:rsidR="00F1097E">
        <w:rPr>
          <w:rFonts w:cs="Courier New"/>
        </w:rPr>
        <w:t>49 753</w:t>
      </w:r>
      <w:r w:rsidRPr="00AD5F31">
        <w:rPr>
          <w:rFonts w:cs="Courier New"/>
        </w:rPr>
        <w:t>,</w:t>
      </w:r>
      <w:r w:rsidR="00F1097E">
        <w:rPr>
          <w:rFonts w:cs="Courier New"/>
        </w:rPr>
        <w:t>88</w:t>
      </w:r>
      <w:r w:rsidRPr="00AD5F31">
        <w:rPr>
          <w:rFonts w:cs="Courier New"/>
        </w:rPr>
        <w:t xml:space="preserve"> руб.</w:t>
      </w:r>
    </w:p>
    <w:p w:rsidR="000B0815" w:rsidRPr="00AD5F31" w:rsidRDefault="000B0815" w:rsidP="000B0815">
      <w:pPr>
        <w:pStyle w:val="a3"/>
        <w:numPr>
          <w:ilvl w:val="0"/>
          <w:numId w:val="2"/>
        </w:numPr>
        <w:spacing w:line="240" w:lineRule="auto"/>
        <w:rPr>
          <w:rFonts w:cs="Courier New"/>
        </w:rPr>
      </w:pPr>
      <w:r w:rsidRPr="00AD5F31">
        <w:rPr>
          <w:rFonts w:cs="Courier New"/>
        </w:rPr>
        <w:t xml:space="preserve">Поступления от покупателей в рамках предпринимательской деятельности – </w:t>
      </w:r>
    </w:p>
    <w:p w:rsidR="000B0815" w:rsidRPr="00AD5F31" w:rsidRDefault="00DD444B" w:rsidP="000B0815">
      <w:pPr>
        <w:pStyle w:val="a3"/>
        <w:spacing w:line="240" w:lineRule="auto"/>
        <w:ind w:left="360"/>
        <w:rPr>
          <w:rFonts w:cs="Courier New"/>
        </w:rPr>
      </w:pPr>
      <w:r w:rsidRPr="00AD5F31">
        <w:rPr>
          <w:rFonts w:cs="Courier New"/>
          <w:b/>
        </w:rPr>
        <w:t xml:space="preserve">1 </w:t>
      </w:r>
      <w:r w:rsidR="00F1097E">
        <w:rPr>
          <w:rFonts w:cs="Courier New"/>
          <w:b/>
        </w:rPr>
        <w:t>166</w:t>
      </w:r>
      <w:r w:rsidR="000B0815" w:rsidRPr="00AD5F31">
        <w:rPr>
          <w:rFonts w:cs="Courier New"/>
          <w:b/>
        </w:rPr>
        <w:t> </w:t>
      </w:r>
      <w:r w:rsidR="00F1097E">
        <w:rPr>
          <w:rFonts w:cs="Courier New"/>
          <w:b/>
        </w:rPr>
        <w:t>641</w:t>
      </w:r>
      <w:r w:rsidR="000B0815" w:rsidRPr="00AD5F31">
        <w:rPr>
          <w:rFonts w:cs="Courier New"/>
          <w:b/>
        </w:rPr>
        <w:t>,</w:t>
      </w:r>
      <w:r w:rsidR="00AD5F31" w:rsidRPr="00AD5F31">
        <w:rPr>
          <w:rFonts w:cs="Courier New"/>
          <w:b/>
        </w:rPr>
        <w:t>59</w:t>
      </w:r>
      <w:r w:rsidR="000B0815" w:rsidRPr="00AD5F31">
        <w:rPr>
          <w:rFonts w:cs="Courier New"/>
          <w:b/>
        </w:rPr>
        <w:t xml:space="preserve"> руб</w:t>
      </w:r>
      <w:r w:rsidR="000B0815" w:rsidRPr="00AD5F31">
        <w:rPr>
          <w:rFonts w:cs="Courier New"/>
        </w:rPr>
        <w:t xml:space="preserve">., </w:t>
      </w:r>
    </w:p>
    <w:p w:rsidR="000B0815" w:rsidRPr="00AD5F31" w:rsidRDefault="000B0815" w:rsidP="000B0815">
      <w:pPr>
        <w:pStyle w:val="a3"/>
        <w:numPr>
          <w:ilvl w:val="0"/>
          <w:numId w:val="2"/>
        </w:numPr>
        <w:spacing w:line="240" w:lineRule="auto"/>
        <w:rPr>
          <w:rFonts w:cs="Courier New"/>
        </w:rPr>
      </w:pPr>
      <w:r w:rsidRPr="00AD5F31">
        <w:rPr>
          <w:rFonts w:cs="Courier New"/>
        </w:rPr>
        <w:t xml:space="preserve">Поступления по исполнительным производствам - </w:t>
      </w:r>
      <w:r w:rsidR="00F1097E">
        <w:rPr>
          <w:rFonts w:cs="Courier New"/>
          <w:b/>
        </w:rPr>
        <w:t>2 777</w:t>
      </w:r>
      <w:r w:rsidRPr="00AD5F31">
        <w:rPr>
          <w:rFonts w:cs="Courier New"/>
          <w:b/>
        </w:rPr>
        <w:t> </w:t>
      </w:r>
      <w:r w:rsidR="00F1097E">
        <w:rPr>
          <w:rFonts w:cs="Courier New"/>
          <w:b/>
        </w:rPr>
        <w:t>619</w:t>
      </w:r>
      <w:r w:rsidRPr="00AD5F31">
        <w:rPr>
          <w:rFonts w:cs="Courier New"/>
          <w:b/>
        </w:rPr>
        <w:t>,</w:t>
      </w:r>
      <w:r w:rsidR="00F1097E">
        <w:rPr>
          <w:rFonts w:cs="Courier New"/>
          <w:b/>
        </w:rPr>
        <w:t>45</w:t>
      </w:r>
      <w:r w:rsidRPr="00AD5F31">
        <w:rPr>
          <w:rFonts w:cs="Courier New"/>
          <w:b/>
        </w:rPr>
        <w:t>руб.</w:t>
      </w:r>
    </w:p>
    <w:p w:rsidR="000B0815" w:rsidRPr="00AD5F31" w:rsidRDefault="000B0815" w:rsidP="000B0815">
      <w:pPr>
        <w:pStyle w:val="a3"/>
        <w:numPr>
          <w:ilvl w:val="0"/>
          <w:numId w:val="2"/>
        </w:numPr>
        <w:spacing w:line="240" w:lineRule="auto"/>
        <w:rPr>
          <w:rFonts w:cs="Courier New"/>
        </w:rPr>
      </w:pPr>
      <w:r w:rsidRPr="00AD5F31">
        <w:rPr>
          <w:rFonts w:cs="Courier New"/>
        </w:rPr>
        <w:t>Возврат денежных средств по неверно указанным реквизи</w:t>
      </w:r>
      <w:r w:rsidR="00D11A59" w:rsidRPr="00AD5F31">
        <w:rPr>
          <w:rFonts w:cs="Courier New"/>
        </w:rPr>
        <w:t>т</w:t>
      </w:r>
      <w:r w:rsidRPr="00AD5F31">
        <w:rPr>
          <w:rFonts w:cs="Courier New"/>
        </w:rPr>
        <w:t>а</w:t>
      </w:r>
      <w:r w:rsidR="00DD444B" w:rsidRPr="00AD5F31">
        <w:rPr>
          <w:rFonts w:cs="Courier New"/>
        </w:rPr>
        <w:t>м</w:t>
      </w:r>
      <w:r w:rsidRPr="00AD5F31">
        <w:rPr>
          <w:rFonts w:cs="Courier New"/>
        </w:rPr>
        <w:t xml:space="preserve"> – </w:t>
      </w:r>
      <w:r w:rsidR="00DD444B" w:rsidRPr="00AD5F31">
        <w:rPr>
          <w:rFonts w:cs="Courier New"/>
          <w:b/>
        </w:rPr>
        <w:t>111</w:t>
      </w:r>
      <w:r w:rsidR="006C436D" w:rsidRPr="00AD5F31">
        <w:rPr>
          <w:rFonts w:cs="Courier New"/>
          <w:b/>
        </w:rPr>
        <w:t xml:space="preserve"> </w:t>
      </w:r>
      <w:r w:rsidR="00DD444B" w:rsidRPr="00AD5F31">
        <w:rPr>
          <w:rFonts w:cs="Courier New"/>
          <w:b/>
        </w:rPr>
        <w:t>232</w:t>
      </w:r>
      <w:r w:rsidR="006C436D" w:rsidRPr="00AD5F31">
        <w:rPr>
          <w:rFonts w:cs="Courier New"/>
          <w:b/>
        </w:rPr>
        <w:t>,</w:t>
      </w:r>
      <w:r w:rsidR="00DD444B" w:rsidRPr="00AD5F31">
        <w:rPr>
          <w:rFonts w:cs="Courier New"/>
          <w:b/>
        </w:rPr>
        <w:t>00</w:t>
      </w:r>
      <w:r w:rsidRPr="00AD5F31">
        <w:rPr>
          <w:rFonts w:cs="Courier New"/>
          <w:b/>
        </w:rPr>
        <w:t xml:space="preserve"> руб</w:t>
      </w:r>
      <w:r w:rsidRPr="00AD5F31">
        <w:rPr>
          <w:rFonts w:cs="Courier New"/>
        </w:rPr>
        <w:t>.</w:t>
      </w:r>
    </w:p>
    <w:bookmarkEnd w:id="9"/>
    <w:bookmarkEnd w:id="10"/>
    <w:p w:rsidR="000B0815" w:rsidRPr="000B0815" w:rsidRDefault="000B0815" w:rsidP="000B0815">
      <w:pPr>
        <w:pStyle w:val="a3"/>
        <w:spacing w:line="240" w:lineRule="auto"/>
        <w:ind w:left="360"/>
        <w:rPr>
          <w:rFonts w:cs="Courier New"/>
        </w:rPr>
      </w:pPr>
    </w:p>
    <w:p w:rsidR="000B0815" w:rsidRPr="000B0815" w:rsidRDefault="000B0815" w:rsidP="000B0815">
      <w:pPr>
        <w:pStyle w:val="a3"/>
        <w:numPr>
          <w:ilvl w:val="0"/>
          <w:numId w:val="1"/>
        </w:numPr>
        <w:spacing w:line="240" w:lineRule="auto"/>
        <w:rPr>
          <w:rFonts w:cs="Courier New"/>
          <w:b/>
          <w:u w:val="single"/>
        </w:rPr>
      </w:pPr>
      <w:r w:rsidRPr="000B0815">
        <w:rPr>
          <w:rFonts w:cs="Courier New"/>
          <w:b/>
          <w:u w:val="single"/>
        </w:rPr>
        <w:t>Расходы.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>Расходование денежных средств велось в рамках одного расчетного счета без использования кассовых операций. Всего списано с расчетног</w:t>
      </w:r>
      <w:r w:rsidR="00D11A59">
        <w:rPr>
          <w:rFonts w:cs="Courier New"/>
        </w:rPr>
        <w:t>о счета ТСЖ «НОВАЯ ЗВЕЗДА» за 12</w:t>
      </w:r>
      <w:r w:rsidRPr="000B0815">
        <w:rPr>
          <w:rFonts w:cs="Courier New"/>
        </w:rPr>
        <w:t xml:space="preserve"> месяцев – </w:t>
      </w:r>
      <w:r w:rsidR="00505470" w:rsidRPr="00505470">
        <w:rPr>
          <w:rFonts w:cs="Courier New"/>
          <w:b/>
        </w:rPr>
        <w:t>23</w:t>
      </w:r>
      <w:r w:rsidR="006C436D" w:rsidRPr="00505470">
        <w:rPr>
          <w:rFonts w:cs="Courier New"/>
          <w:b/>
        </w:rPr>
        <w:t> </w:t>
      </w:r>
      <w:r w:rsidR="00505470" w:rsidRPr="00505470">
        <w:rPr>
          <w:rFonts w:cs="Courier New"/>
          <w:b/>
        </w:rPr>
        <w:t>234</w:t>
      </w:r>
      <w:r w:rsidR="006C436D" w:rsidRPr="00505470">
        <w:rPr>
          <w:rFonts w:cs="Courier New"/>
          <w:b/>
        </w:rPr>
        <w:t> </w:t>
      </w:r>
      <w:r w:rsidR="00505470" w:rsidRPr="00505470">
        <w:rPr>
          <w:rFonts w:cs="Courier New"/>
          <w:b/>
        </w:rPr>
        <w:t>475</w:t>
      </w:r>
      <w:r w:rsidR="006C436D" w:rsidRPr="00505470">
        <w:rPr>
          <w:rFonts w:cs="Courier New"/>
          <w:b/>
        </w:rPr>
        <w:t>,</w:t>
      </w:r>
      <w:r w:rsidR="00505470" w:rsidRPr="00505470">
        <w:rPr>
          <w:rFonts w:cs="Courier New"/>
          <w:b/>
        </w:rPr>
        <w:t>05</w:t>
      </w:r>
      <w:r w:rsidRPr="00505470">
        <w:rPr>
          <w:rFonts w:cs="Courier New"/>
          <w:b/>
        </w:rPr>
        <w:t xml:space="preserve"> руб</w:t>
      </w:r>
      <w:r w:rsidRPr="000B0815">
        <w:rPr>
          <w:rFonts w:cs="Courier New"/>
          <w:b/>
        </w:rPr>
        <w:t>.</w:t>
      </w:r>
      <w:r w:rsidRPr="000B0815">
        <w:rPr>
          <w:rFonts w:cs="Courier New"/>
        </w:rPr>
        <w:t>, в том числе:</w:t>
      </w:r>
    </w:p>
    <w:p w:rsidR="000B0815" w:rsidRPr="000B0815" w:rsidRDefault="000B0815" w:rsidP="000B0815">
      <w:pPr>
        <w:pStyle w:val="a3"/>
        <w:numPr>
          <w:ilvl w:val="0"/>
          <w:numId w:val="3"/>
        </w:numPr>
        <w:spacing w:line="240" w:lineRule="auto"/>
        <w:rPr>
          <w:rFonts w:cs="Courier New"/>
        </w:rPr>
      </w:pPr>
      <w:bookmarkStart w:id="14" w:name="OLE_LINK9"/>
      <w:bookmarkStart w:id="15" w:name="OLE_LINK10"/>
      <w:r w:rsidRPr="000B0815">
        <w:rPr>
          <w:rFonts w:cs="Courier New"/>
        </w:rPr>
        <w:t xml:space="preserve">По статье «Содержание общего имущества дома» на сумму </w:t>
      </w:r>
      <w:r w:rsidR="00483D5C">
        <w:rPr>
          <w:rFonts w:cs="Courier New"/>
          <w:b/>
        </w:rPr>
        <w:t xml:space="preserve">– </w:t>
      </w:r>
      <w:r w:rsidR="00505470">
        <w:rPr>
          <w:rFonts w:cs="Courier New"/>
          <w:b/>
        </w:rPr>
        <w:t>9</w:t>
      </w:r>
      <w:r w:rsidR="00483D5C">
        <w:rPr>
          <w:rFonts w:cs="Courier New"/>
          <w:b/>
        </w:rPr>
        <w:t> </w:t>
      </w:r>
      <w:r w:rsidR="00505470">
        <w:rPr>
          <w:rFonts w:cs="Courier New"/>
          <w:b/>
        </w:rPr>
        <w:t>839</w:t>
      </w:r>
      <w:r w:rsidRPr="000B0815">
        <w:rPr>
          <w:rFonts w:cs="Courier New"/>
          <w:b/>
        </w:rPr>
        <w:t xml:space="preserve"> </w:t>
      </w:r>
      <w:r w:rsidR="00505470">
        <w:rPr>
          <w:rFonts w:cs="Courier New"/>
          <w:b/>
        </w:rPr>
        <w:t>072</w:t>
      </w:r>
      <w:r w:rsidRPr="000B0815">
        <w:rPr>
          <w:rFonts w:cs="Courier New"/>
          <w:b/>
        </w:rPr>
        <w:t>,</w:t>
      </w:r>
      <w:r w:rsidR="00505470">
        <w:rPr>
          <w:rFonts w:cs="Courier New"/>
          <w:b/>
        </w:rPr>
        <w:t>35</w:t>
      </w:r>
      <w:r w:rsidRPr="000B0815">
        <w:rPr>
          <w:rFonts w:cs="Courier New"/>
          <w:b/>
        </w:rPr>
        <w:t xml:space="preserve"> руб.:</w:t>
      </w:r>
    </w:p>
    <w:bookmarkEnd w:id="14"/>
    <w:bookmarkEnd w:id="15"/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а. </w:t>
      </w:r>
      <w:bookmarkStart w:id="16" w:name="OLE_LINK11"/>
      <w:bookmarkStart w:id="17" w:name="OLE_LINK12"/>
      <w:bookmarkStart w:id="18" w:name="OLE_LINK13"/>
      <w:r w:rsidRPr="000B0815">
        <w:rPr>
          <w:rFonts w:cs="Courier New"/>
        </w:rPr>
        <w:t xml:space="preserve">Выплата заработной платы службе санитарного содержания (перечисления на банковские карты) – </w:t>
      </w:r>
      <w:r w:rsidR="00207531">
        <w:rPr>
          <w:rFonts w:cs="Courier New"/>
        </w:rPr>
        <w:t>1</w:t>
      </w:r>
      <w:r w:rsidRPr="000B0815">
        <w:rPr>
          <w:rFonts w:cs="Courier New"/>
        </w:rPr>
        <w:t> </w:t>
      </w:r>
      <w:r w:rsidR="00207531">
        <w:rPr>
          <w:rFonts w:cs="Courier New"/>
        </w:rPr>
        <w:t>796</w:t>
      </w:r>
      <w:r w:rsidRPr="000B0815">
        <w:rPr>
          <w:rFonts w:cs="Courier New"/>
        </w:rPr>
        <w:t> </w:t>
      </w:r>
      <w:r w:rsidR="00207531">
        <w:rPr>
          <w:rFonts w:cs="Courier New"/>
        </w:rPr>
        <w:t>916</w:t>
      </w:r>
      <w:r w:rsidRPr="000B0815">
        <w:rPr>
          <w:rFonts w:cs="Courier New"/>
        </w:rPr>
        <w:t>,</w:t>
      </w:r>
      <w:r w:rsidR="00207531">
        <w:rPr>
          <w:rFonts w:cs="Courier New"/>
        </w:rPr>
        <w:t>98</w:t>
      </w:r>
      <w:r w:rsidRPr="000B0815">
        <w:rPr>
          <w:rFonts w:cs="Courier New"/>
        </w:rPr>
        <w:t xml:space="preserve"> руб.</w:t>
      </w:r>
      <w:bookmarkEnd w:id="16"/>
      <w:bookmarkEnd w:id="17"/>
      <w:bookmarkEnd w:id="18"/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proofErr w:type="gramStart"/>
      <w:r w:rsidRPr="000B0815">
        <w:rPr>
          <w:rFonts w:cs="Courier New"/>
        </w:rPr>
        <w:t>б</w:t>
      </w:r>
      <w:proofErr w:type="gramEnd"/>
      <w:r w:rsidRPr="000B0815">
        <w:rPr>
          <w:rFonts w:cs="Courier New"/>
        </w:rPr>
        <w:t xml:space="preserve">. Зарплатные налоги и начисления – </w:t>
      </w:r>
      <w:r w:rsidR="00207531">
        <w:rPr>
          <w:rFonts w:cs="Courier New"/>
        </w:rPr>
        <w:t>793</w:t>
      </w:r>
      <w:r w:rsidRPr="000B0815">
        <w:rPr>
          <w:rFonts w:cs="Courier New"/>
        </w:rPr>
        <w:t> </w:t>
      </w:r>
      <w:r w:rsidR="00207531">
        <w:rPr>
          <w:rFonts w:cs="Courier New"/>
        </w:rPr>
        <w:t>518</w:t>
      </w:r>
      <w:r w:rsidRPr="000B0815">
        <w:rPr>
          <w:rFonts w:cs="Courier New"/>
        </w:rPr>
        <w:t>,</w:t>
      </w:r>
      <w:r w:rsidR="00207531">
        <w:rPr>
          <w:rFonts w:cs="Courier New"/>
        </w:rPr>
        <w:t>70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proofErr w:type="gramStart"/>
      <w:r w:rsidRPr="000B0815">
        <w:rPr>
          <w:rFonts w:cs="Courier New"/>
        </w:rPr>
        <w:t>в</w:t>
      </w:r>
      <w:proofErr w:type="gramEnd"/>
      <w:r w:rsidRPr="000B0815">
        <w:rPr>
          <w:rFonts w:cs="Courier New"/>
        </w:rPr>
        <w:t xml:space="preserve">. </w:t>
      </w:r>
      <w:proofErr w:type="gramStart"/>
      <w:r w:rsidRPr="000B0815">
        <w:rPr>
          <w:rFonts w:cs="Courier New"/>
        </w:rPr>
        <w:t>Электроэнергия</w:t>
      </w:r>
      <w:proofErr w:type="gramEnd"/>
      <w:r w:rsidRPr="000B0815">
        <w:rPr>
          <w:rFonts w:cs="Courier New"/>
        </w:rPr>
        <w:t>– 1 9</w:t>
      </w:r>
      <w:r w:rsidR="00207531">
        <w:rPr>
          <w:rFonts w:cs="Courier New"/>
        </w:rPr>
        <w:t>40</w:t>
      </w:r>
      <w:r w:rsidRPr="000B0815">
        <w:rPr>
          <w:rFonts w:cs="Courier New"/>
        </w:rPr>
        <w:t> </w:t>
      </w:r>
      <w:r w:rsidR="00207531">
        <w:rPr>
          <w:rFonts w:cs="Courier New"/>
        </w:rPr>
        <w:t>870</w:t>
      </w:r>
      <w:r w:rsidRPr="000B0815">
        <w:rPr>
          <w:rFonts w:cs="Courier New"/>
        </w:rPr>
        <w:t>,</w:t>
      </w:r>
      <w:r w:rsidR="00207531">
        <w:rPr>
          <w:rFonts w:cs="Courier New"/>
        </w:rPr>
        <w:t>31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г. </w:t>
      </w:r>
      <w:proofErr w:type="gramStart"/>
      <w:r w:rsidRPr="000B0815">
        <w:rPr>
          <w:rFonts w:cs="Courier New"/>
        </w:rPr>
        <w:t>Профилактические</w:t>
      </w:r>
      <w:proofErr w:type="gramEnd"/>
      <w:r w:rsidRPr="000B0815">
        <w:rPr>
          <w:rFonts w:cs="Courier New"/>
        </w:rPr>
        <w:t xml:space="preserve"> ТО общедомовых систем – </w:t>
      </w:r>
      <w:r w:rsidR="00505470">
        <w:rPr>
          <w:rFonts w:cs="Courier New"/>
        </w:rPr>
        <w:t>3</w:t>
      </w:r>
      <w:r w:rsidRPr="000B0815">
        <w:rPr>
          <w:rFonts w:cs="Courier New"/>
        </w:rPr>
        <w:t> </w:t>
      </w:r>
      <w:r w:rsidR="00505470">
        <w:rPr>
          <w:rFonts w:cs="Courier New"/>
        </w:rPr>
        <w:t>527</w:t>
      </w:r>
      <w:r w:rsidRPr="000B0815">
        <w:rPr>
          <w:rFonts w:cs="Courier New"/>
        </w:rPr>
        <w:t> </w:t>
      </w:r>
      <w:r w:rsidR="00505470">
        <w:rPr>
          <w:rFonts w:cs="Courier New"/>
        </w:rPr>
        <w:t>125</w:t>
      </w:r>
      <w:r w:rsidRPr="000B0815">
        <w:rPr>
          <w:rFonts w:cs="Courier New"/>
        </w:rPr>
        <w:t>,</w:t>
      </w:r>
      <w:r w:rsidR="00505470">
        <w:rPr>
          <w:rFonts w:cs="Courier New"/>
        </w:rPr>
        <w:t>99</w:t>
      </w:r>
      <w:r w:rsidRPr="000B0815">
        <w:rPr>
          <w:rFonts w:cs="Courier New"/>
        </w:rPr>
        <w:t xml:space="preserve"> руб. 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д. Уборка снега – </w:t>
      </w:r>
      <w:r w:rsidR="00505470">
        <w:rPr>
          <w:rFonts w:cs="Courier New"/>
        </w:rPr>
        <w:t>874</w:t>
      </w:r>
      <w:r w:rsidRPr="000B0815">
        <w:rPr>
          <w:rFonts w:cs="Courier New"/>
        </w:rPr>
        <w:t> </w:t>
      </w:r>
      <w:r w:rsidR="00505470">
        <w:rPr>
          <w:rFonts w:cs="Courier New"/>
        </w:rPr>
        <w:t>297</w:t>
      </w:r>
      <w:r w:rsidRPr="000B0815">
        <w:rPr>
          <w:rFonts w:cs="Courier New"/>
        </w:rPr>
        <w:t>,</w:t>
      </w:r>
      <w:r w:rsidR="00505470">
        <w:rPr>
          <w:rFonts w:cs="Courier New"/>
        </w:rPr>
        <w:t>00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е. Материальное обеспечение службы эксплуатации – </w:t>
      </w:r>
      <w:r w:rsidR="00505470">
        <w:rPr>
          <w:rFonts w:cs="Courier New"/>
        </w:rPr>
        <w:t>61</w:t>
      </w:r>
      <w:r w:rsidRPr="000B0815">
        <w:rPr>
          <w:rFonts w:cs="Courier New"/>
        </w:rPr>
        <w:t> </w:t>
      </w:r>
      <w:r w:rsidR="00505470">
        <w:rPr>
          <w:rFonts w:cs="Courier New"/>
        </w:rPr>
        <w:t>428</w:t>
      </w:r>
      <w:r w:rsidRPr="000B0815">
        <w:rPr>
          <w:rFonts w:cs="Courier New"/>
        </w:rPr>
        <w:t>,</w:t>
      </w:r>
      <w:r w:rsidR="00505470">
        <w:rPr>
          <w:rFonts w:cs="Courier New"/>
        </w:rPr>
        <w:t>74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proofErr w:type="gramStart"/>
      <w:r w:rsidRPr="000B0815">
        <w:rPr>
          <w:rFonts w:cs="Courier New"/>
        </w:rPr>
        <w:t>ж</w:t>
      </w:r>
      <w:proofErr w:type="gramEnd"/>
      <w:r w:rsidRPr="000B0815">
        <w:rPr>
          <w:rFonts w:cs="Courier New"/>
        </w:rPr>
        <w:t xml:space="preserve">. Вывоз ТБО и КГМ – </w:t>
      </w:r>
      <w:r w:rsidR="00505470">
        <w:rPr>
          <w:rFonts w:cs="Courier New"/>
        </w:rPr>
        <w:t>529</w:t>
      </w:r>
      <w:r w:rsidRPr="000B0815">
        <w:rPr>
          <w:rFonts w:cs="Courier New"/>
        </w:rPr>
        <w:t> </w:t>
      </w:r>
      <w:r w:rsidR="00505470">
        <w:rPr>
          <w:rFonts w:cs="Courier New"/>
        </w:rPr>
        <w:t>023</w:t>
      </w:r>
      <w:r w:rsidRPr="000B0815">
        <w:rPr>
          <w:rFonts w:cs="Courier New"/>
        </w:rPr>
        <w:t>,00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3. Страхование ответственности третьих лиц – </w:t>
      </w:r>
      <w:r w:rsidR="00505470">
        <w:rPr>
          <w:rFonts w:cs="Courier New"/>
        </w:rPr>
        <w:t>315</w:t>
      </w:r>
      <w:r w:rsidRPr="000B0815">
        <w:rPr>
          <w:rFonts w:cs="Courier New"/>
        </w:rPr>
        <w:t> </w:t>
      </w:r>
      <w:r w:rsidR="00505470">
        <w:rPr>
          <w:rFonts w:cs="Courier New"/>
        </w:rPr>
        <w:t>891</w:t>
      </w:r>
      <w:r w:rsidRPr="000B0815">
        <w:rPr>
          <w:rFonts w:cs="Courier New"/>
        </w:rPr>
        <w:t>,</w:t>
      </w:r>
      <w:r w:rsidR="00505470">
        <w:rPr>
          <w:rFonts w:cs="Courier New"/>
        </w:rPr>
        <w:t>63</w:t>
      </w:r>
      <w:r w:rsidRPr="000B0815">
        <w:rPr>
          <w:rFonts w:cs="Courier New"/>
        </w:rPr>
        <w:t xml:space="preserve"> руб</w:t>
      </w:r>
      <w:r w:rsidR="00967699">
        <w:rPr>
          <w:rFonts w:cs="Courier New"/>
        </w:rPr>
        <w:t>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</w:p>
    <w:p w:rsidR="000B0815" w:rsidRPr="000B0815" w:rsidRDefault="000B0815" w:rsidP="000B0815">
      <w:pPr>
        <w:pStyle w:val="a3"/>
        <w:numPr>
          <w:ilvl w:val="0"/>
          <w:numId w:val="3"/>
        </w:numPr>
        <w:spacing w:line="240" w:lineRule="auto"/>
        <w:rPr>
          <w:rFonts w:cs="Courier New"/>
        </w:rPr>
      </w:pPr>
      <w:bookmarkStart w:id="19" w:name="OLE_LINK14"/>
      <w:bookmarkStart w:id="20" w:name="OLE_LINK15"/>
      <w:bookmarkStart w:id="21" w:name="OLE_LINK20"/>
      <w:bookmarkStart w:id="22" w:name="OLE_LINK21"/>
      <w:bookmarkStart w:id="23" w:name="OLE_LINK24"/>
      <w:r w:rsidRPr="000B0815">
        <w:rPr>
          <w:rFonts w:cs="Courier New"/>
        </w:rPr>
        <w:t xml:space="preserve">По статье «Управление многоквартирным домом» на сумму </w:t>
      </w:r>
      <w:r w:rsidRPr="000B0815">
        <w:rPr>
          <w:rFonts w:cs="Courier New"/>
          <w:b/>
        </w:rPr>
        <w:t xml:space="preserve">– </w:t>
      </w:r>
      <w:r w:rsidR="00505470">
        <w:rPr>
          <w:rFonts w:cs="Courier New"/>
          <w:b/>
        </w:rPr>
        <w:t>3</w:t>
      </w:r>
      <w:r w:rsidRPr="000B0815">
        <w:rPr>
          <w:rFonts w:cs="Courier New"/>
          <w:b/>
        </w:rPr>
        <w:t> </w:t>
      </w:r>
      <w:r w:rsidR="00505470">
        <w:rPr>
          <w:rFonts w:cs="Courier New"/>
          <w:b/>
        </w:rPr>
        <w:t>146</w:t>
      </w:r>
      <w:r w:rsidRPr="000B0815">
        <w:rPr>
          <w:rFonts w:cs="Courier New"/>
          <w:b/>
        </w:rPr>
        <w:t> </w:t>
      </w:r>
      <w:r w:rsidR="00505470">
        <w:rPr>
          <w:rFonts w:cs="Courier New"/>
          <w:b/>
        </w:rPr>
        <w:t>442</w:t>
      </w:r>
      <w:r w:rsidRPr="000B0815">
        <w:rPr>
          <w:rFonts w:cs="Courier New"/>
          <w:b/>
        </w:rPr>
        <w:t>,</w:t>
      </w:r>
      <w:r w:rsidR="00505470">
        <w:rPr>
          <w:rFonts w:cs="Courier New"/>
          <w:b/>
        </w:rPr>
        <w:t>14</w:t>
      </w:r>
      <w:r w:rsidRPr="000B0815">
        <w:rPr>
          <w:rFonts w:cs="Courier New"/>
          <w:b/>
        </w:rPr>
        <w:t xml:space="preserve"> руб.:</w:t>
      </w:r>
    </w:p>
    <w:bookmarkEnd w:id="19"/>
    <w:bookmarkEnd w:id="20"/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lastRenderedPageBreak/>
        <w:t xml:space="preserve">а. Выплата заработной платы административно-управленческой службе (перечисления на банковские карты) – </w:t>
      </w:r>
      <w:r w:rsidR="00505470">
        <w:rPr>
          <w:rFonts w:cs="Courier New"/>
        </w:rPr>
        <w:t>952</w:t>
      </w:r>
      <w:r w:rsidRPr="000B0815">
        <w:rPr>
          <w:rFonts w:cs="Courier New"/>
        </w:rPr>
        <w:t xml:space="preserve"> </w:t>
      </w:r>
      <w:r w:rsidR="00505470">
        <w:rPr>
          <w:rFonts w:cs="Courier New"/>
        </w:rPr>
        <w:t>796</w:t>
      </w:r>
      <w:r w:rsidRPr="000B0815">
        <w:rPr>
          <w:rFonts w:cs="Courier New"/>
        </w:rPr>
        <w:t>,</w:t>
      </w:r>
      <w:r w:rsidR="00505470">
        <w:rPr>
          <w:rFonts w:cs="Courier New"/>
        </w:rPr>
        <w:t>22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proofErr w:type="gramStart"/>
      <w:r w:rsidRPr="000B0815">
        <w:rPr>
          <w:rFonts w:cs="Courier New"/>
        </w:rPr>
        <w:t>б</w:t>
      </w:r>
      <w:proofErr w:type="gramEnd"/>
      <w:r w:rsidRPr="000B0815">
        <w:rPr>
          <w:rFonts w:cs="Courier New"/>
        </w:rPr>
        <w:t xml:space="preserve">. Зарплатные налоги и начисления – </w:t>
      </w:r>
      <w:r w:rsidR="00505470">
        <w:rPr>
          <w:rFonts w:cs="Courier New"/>
        </w:rPr>
        <w:t>496</w:t>
      </w:r>
      <w:r w:rsidRPr="000B0815">
        <w:rPr>
          <w:rFonts w:cs="Courier New"/>
        </w:rPr>
        <w:t> </w:t>
      </w:r>
      <w:r w:rsidR="00505470">
        <w:rPr>
          <w:rFonts w:cs="Courier New"/>
        </w:rPr>
        <w:t>535</w:t>
      </w:r>
      <w:r w:rsidRPr="000B0815">
        <w:rPr>
          <w:rFonts w:cs="Courier New"/>
        </w:rPr>
        <w:t>,</w:t>
      </w:r>
      <w:r w:rsidR="00505470">
        <w:rPr>
          <w:rFonts w:cs="Courier New"/>
        </w:rPr>
        <w:t>86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в. Бухгалтерские услуги по договору – </w:t>
      </w:r>
      <w:r w:rsidR="00505470">
        <w:rPr>
          <w:rFonts w:cs="Courier New"/>
        </w:rPr>
        <w:t>569</w:t>
      </w:r>
      <w:r w:rsidRPr="000B0815">
        <w:rPr>
          <w:rFonts w:cs="Courier New"/>
        </w:rPr>
        <w:t xml:space="preserve"> </w:t>
      </w:r>
      <w:r w:rsidR="00505470">
        <w:rPr>
          <w:rFonts w:cs="Courier New"/>
        </w:rPr>
        <w:t>640</w:t>
      </w:r>
      <w:r w:rsidRPr="000B0815">
        <w:rPr>
          <w:rFonts w:cs="Courier New"/>
        </w:rPr>
        <w:t>,00 руб.</w:t>
      </w:r>
    </w:p>
    <w:bookmarkEnd w:id="21"/>
    <w:bookmarkEnd w:id="22"/>
    <w:bookmarkEnd w:id="23"/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г. Юридические услуги по договорам – </w:t>
      </w:r>
      <w:r w:rsidR="00505470">
        <w:rPr>
          <w:rFonts w:cs="Courier New"/>
        </w:rPr>
        <w:t>712 286</w:t>
      </w:r>
      <w:r w:rsidRPr="000B0815">
        <w:rPr>
          <w:rFonts w:cs="Courier New"/>
        </w:rPr>
        <w:t>,</w:t>
      </w:r>
      <w:r w:rsidR="00505470">
        <w:rPr>
          <w:rFonts w:cs="Courier New"/>
        </w:rPr>
        <w:t>81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д. Программное обеспечение (сопровождение 1С-бухгалтерия, Контур-Экстерн, ГИС ЖКХ) – </w:t>
      </w:r>
      <w:r w:rsidR="00505470">
        <w:rPr>
          <w:rFonts w:cs="Courier New"/>
        </w:rPr>
        <w:t>125</w:t>
      </w:r>
      <w:r w:rsidRPr="000B0815">
        <w:rPr>
          <w:rFonts w:cs="Courier New"/>
        </w:rPr>
        <w:t xml:space="preserve"> </w:t>
      </w:r>
      <w:r w:rsidR="00505470">
        <w:rPr>
          <w:rFonts w:cs="Courier New"/>
        </w:rPr>
        <w:t>000</w:t>
      </w:r>
      <w:r w:rsidRPr="000B0815">
        <w:rPr>
          <w:rFonts w:cs="Courier New"/>
        </w:rPr>
        <w:t>,00 руб.</w:t>
      </w:r>
    </w:p>
    <w:p w:rsidR="000B0815" w:rsidRPr="000B0815" w:rsidRDefault="00505470" w:rsidP="000B0815">
      <w:pPr>
        <w:pStyle w:val="a3"/>
        <w:spacing w:line="240" w:lineRule="auto"/>
        <w:ind w:left="502"/>
        <w:rPr>
          <w:rFonts w:cs="Courier New"/>
        </w:rPr>
      </w:pPr>
      <w:r>
        <w:rPr>
          <w:rFonts w:cs="Courier New"/>
        </w:rPr>
        <w:t>е</w:t>
      </w:r>
      <w:r w:rsidR="000B0815" w:rsidRPr="000B0815">
        <w:rPr>
          <w:rFonts w:cs="Courier New"/>
        </w:rPr>
        <w:t>. Покупка и обслуживание оргтехники</w:t>
      </w:r>
      <w:r>
        <w:rPr>
          <w:rFonts w:cs="Courier New"/>
        </w:rPr>
        <w:t>,</w:t>
      </w:r>
      <w:r w:rsidRPr="00505470">
        <w:rPr>
          <w:rFonts w:cs="Courier New"/>
        </w:rPr>
        <w:t xml:space="preserve"> </w:t>
      </w:r>
      <w:r>
        <w:rPr>
          <w:rFonts w:cs="Courier New"/>
        </w:rPr>
        <w:t>у</w:t>
      </w:r>
      <w:r w:rsidRPr="000B0815">
        <w:rPr>
          <w:rFonts w:cs="Courier New"/>
        </w:rPr>
        <w:t>слуги связи</w:t>
      </w:r>
      <w:r w:rsidR="000B0815" w:rsidRPr="000B0815">
        <w:rPr>
          <w:rFonts w:cs="Courier New"/>
        </w:rPr>
        <w:t xml:space="preserve"> – </w:t>
      </w:r>
      <w:r>
        <w:rPr>
          <w:rFonts w:cs="Courier New"/>
        </w:rPr>
        <w:t>120</w:t>
      </w:r>
      <w:r w:rsidR="000B0815" w:rsidRPr="000B0815">
        <w:rPr>
          <w:rFonts w:cs="Courier New"/>
        </w:rPr>
        <w:t xml:space="preserve"> </w:t>
      </w:r>
      <w:r>
        <w:rPr>
          <w:rFonts w:cs="Courier New"/>
        </w:rPr>
        <w:t>750</w:t>
      </w:r>
      <w:r w:rsidR="000B0815" w:rsidRPr="000B0815">
        <w:rPr>
          <w:rFonts w:cs="Courier New"/>
        </w:rPr>
        <w:t>,</w:t>
      </w:r>
      <w:r>
        <w:rPr>
          <w:rFonts w:cs="Courier New"/>
        </w:rPr>
        <w:t>95</w:t>
      </w:r>
      <w:r w:rsidR="000B0815" w:rsidRPr="000B0815">
        <w:rPr>
          <w:rFonts w:cs="Courier New"/>
        </w:rPr>
        <w:t xml:space="preserve"> руб.</w:t>
      </w:r>
    </w:p>
    <w:p w:rsidR="000B0815" w:rsidRPr="000B0815" w:rsidRDefault="00505470" w:rsidP="000B0815">
      <w:pPr>
        <w:pStyle w:val="a3"/>
        <w:spacing w:line="240" w:lineRule="auto"/>
        <w:ind w:left="502"/>
        <w:rPr>
          <w:rFonts w:cs="Courier New"/>
        </w:rPr>
      </w:pPr>
      <w:proofErr w:type="gramStart"/>
      <w:r>
        <w:rPr>
          <w:rFonts w:cs="Courier New"/>
        </w:rPr>
        <w:t>ж</w:t>
      </w:r>
      <w:proofErr w:type="gramEnd"/>
      <w:r w:rsidR="000B0815" w:rsidRPr="000B0815">
        <w:rPr>
          <w:rFonts w:cs="Courier New"/>
        </w:rPr>
        <w:t xml:space="preserve">. Накладные расходы – </w:t>
      </w:r>
      <w:r>
        <w:rPr>
          <w:rFonts w:cs="Courier New"/>
        </w:rPr>
        <w:t>169</w:t>
      </w:r>
      <w:r w:rsidR="000B0815" w:rsidRPr="000B0815">
        <w:rPr>
          <w:rFonts w:cs="Courier New"/>
        </w:rPr>
        <w:t> </w:t>
      </w:r>
      <w:r>
        <w:rPr>
          <w:rFonts w:cs="Courier New"/>
        </w:rPr>
        <w:t>432</w:t>
      </w:r>
      <w:r w:rsidR="000B0815" w:rsidRPr="000B0815">
        <w:rPr>
          <w:rFonts w:cs="Courier New"/>
        </w:rPr>
        <w:t>,</w:t>
      </w:r>
      <w:r>
        <w:rPr>
          <w:rFonts w:cs="Courier New"/>
        </w:rPr>
        <w:t>30</w:t>
      </w:r>
      <w:r w:rsidR="000B0815"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</w:p>
    <w:p w:rsidR="000B0815" w:rsidRPr="000B0815" w:rsidRDefault="000B0815" w:rsidP="000B0815">
      <w:pPr>
        <w:pStyle w:val="a3"/>
        <w:numPr>
          <w:ilvl w:val="0"/>
          <w:numId w:val="3"/>
        </w:numPr>
        <w:spacing w:line="240" w:lineRule="auto"/>
        <w:rPr>
          <w:rFonts w:cs="Courier New"/>
        </w:rPr>
      </w:pPr>
      <w:bookmarkStart w:id="24" w:name="OLE_LINK16"/>
      <w:bookmarkStart w:id="25" w:name="OLE_LINK17"/>
      <w:r w:rsidRPr="000B0815">
        <w:rPr>
          <w:rFonts w:cs="Courier New"/>
        </w:rPr>
        <w:t xml:space="preserve">По статье «Ремонт и модернизация общего имущества» на сумму </w:t>
      </w:r>
      <w:r w:rsidRPr="000B0815">
        <w:rPr>
          <w:rFonts w:cs="Courier New"/>
          <w:b/>
        </w:rPr>
        <w:t xml:space="preserve">– </w:t>
      </w:r>
      <w:r w:rsidR="00505470">
        <w:rPr>
          <w:rFonts w:cs="Courier New"/>
          <w:b/>
        </w:rPr>
        <w:t>4</w:t>
      </w:r>
      <w:r w:rsidRPr="000B0815">
        <w:rPr>
          <w:rFonts w:cs="Courier New"/>
          <w:b/>
        </w:rPr>
        <w:t> </w:t>
      </w:r>
      <w:r w:rsidR="00505470">
        <w:rPr>
          <w:rFonts w:cs="Courier New"/>
          <w:b/>
        </w:rPr>
        <w:t>588</w:t>
      </w:r>
      <w:r w:rsidRPr="000B0815">
        <w:rPr>
          <w:rFonts w:cs="Courier New"/>
          <w:b/>
        </w:rPr>
        <w:t xml:space="preserve"> </w:t>
      </w:r>
      <w:r w:rsidR="00505470">
        <w:rPr>
          <w:rFonts w:cs="Courier New"/>
          <w:b/>
        </w:rPr>
        <w:t>036</w:t>
      </w:r>
      <w:r w:rsidRPr="000B0815">
        <w:rPr>
          <w:rFonts w:cs="Courier New"/>
          <w:b/>
        </w:rPr>
        <w:t>,</w:t>
      </w:r>
      <w:r w:rsidR="00505470">
        <w:rPr>
          <w:rFonts w:cs="Courier New"/>
          <w:b/>
        </w:rPr>
        <w:t>47</w:t>
      </w:r>
      <w:r w:rsidRPr="000B0815">
        <w:rPr>
          <w:rFonts w:cs="Courier New"/>
          <w:b/>
        </w:rPr>
        <w:t xml:space="preserve"> руб.:</w:t>
      </w:r>
      <w:bookmarkEnd w:id="24"/>
      <w:bookmarkEnd w:id="25"/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а. Ремонты текущие – </w:t>
      </w:r>
      <w:r w:rsidR="00505470">
        <w:rPr>
          <w:rFonts w:cs="Courier New"/>
        </w:rPr>
        <w:t>3 232</w:t>
      </w:r>
      <w:r w:rsidRPr="000B0815">
        <w:rPr>
          <w:rFonts w:cs="Courier New"/>
        </w:rPr>
        <w:t> </w:t>
      </w:r>
      <w:r w:rsidR="00505470">
        <w:rPr>
          <w:rFonts w:cs="Courier New"/>
        </w:rPr>
        <w:t>320</w:t>
      </w:r>
      <w:r w:rsidRPr="000B0815">
        <w:rPr>
          <w:rFonts w:cs="Courier New"/>
        </w:rPr>
        <w:t>,</w:t>
      </w:r>
      <w:r w:rsidR="00505470">
        <w:rPr>
          <w:rFonts w:cs="Courier New"/>
        </w:rPr>
        <w:t>77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proofErr w:type="gramStart"/>
      <w:r w:rsidRPr="000B0815">
        <w:rPr>
          <w:rFonts w:cs="Courier New"/>
        </w:rPr>
        <w:t>б</w:t>
      </w:r>
      <w:proofErr w:type="gramEnd"/>
      <w:r w:rsidRPr="000B0815">
        <w:rPr>
          <w:rFonts w:cs="Courier New"/>
        </w:rPr>
        <w:t xml:space="preserve">. Ремонт </w:t>
      </w:r>
      <w:r w:rsidR="00505470">
        <w:rPr>
          <w:rFonts w:cs="Courier New"/>
        </w:rPr>
        <w:t>лифтов</w:t>
      </w:r>
      <w:r w:rsidRPr="000B0815">
        <w:rPr>
          <w:rFonts w:cs="Courier New"/>
        </w:rPr>
        <w:t xml:space="preserve"> – </w:t>
      </w:r>
      <w:r w:rsidR="00505470">
        <w:rPr>
          <w:rFonts w:cs="Courier New"/>
        </w:rPr>
        <w:t>484</w:t>
      </w:r>
      <w:r w:rsidRPr="000B0815">
        <w:rPr>
          <w:rFonts w:cs="Courier New"/>
        </w:rPr>
        <w:t xml:space="preserve"> </w:t>
      </w:r>
      <w:r w:rsidR="00505470">
        <w:rPr>
          <w:rFonts w:cs="Courier New"/>
        </w:rPr>
        <w:t>238</w:t>
      </w:r>
      <w:r w:rsidRPr="000B0815">
        <w:rPr>
          <w:rFonts w:cs="Courier New"/>
        </w:rPr>
        <w:t>,</w:t>
      </w:r>
      <w:r w:rsidR="00505470">
        <w:rPr>
          <w:rFonts w:cs="Courier New"/>
        </w:rPr>
        <w:t>57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в. Мелкий ремонт – </w:t>
      </w:r>
      <w:r w:rsidR="00505470">
        <w:rPr>
          <w:rFonts w:cs="Courier New"/>
        </w:rPr>
        <w:t>871</w:t>
      </w:r>
      <w:r w:rsidRPr="000B0815">
        <w:rPr>
          <w:rFonts w:cs="Courier New"/>
        </w:rPr>
        <w:t> </w:t>
      </w:r>
      <w:r w:rsidR="00505470">
        <w:rPr>
          <w:rFonts w:cs="Courier New"/>
        </w:rPr>
        <w:t>477</w:t>
      </w:r>
      <w:r w:rsidRPr="000B0815">
        <w:rPr>
          <w:rFonts w:cs="Courier New"/>
        </w:rPr>
        <w:t>,</w:t>
      </w:r>
      <w:r w:rsidR="00505470">
        <w:rPr>
          <w:rFonts w:cs="Courier New"/>
        </w:rPr>
        <w:t>13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</w:p>
    <w:p w:rsidR="000B0815" w:rsidRPr="000B0815" w:rsidRDefault="000B0815" w:rsidP="000B0815">
      <w:pPr>
        <w:pStyle w:val="a3"/>
        <w:numPr>
          <w:ilvl w:val="0"/>
          <w:numId w:val="3"/>
        </w:numPr>
        <w:spacing w:line="240" w:lineRule="auto"/>
        <w:rPr>
          <w:rFonts w:cs="Courier New"/>
        </w:rPr>
      </w:pPr>
      <w:bookmarkStart w:id="26" w:name="OLE_LINK25"/>
      <w:bookmarkStart w:id="27" w:name="OLE_LINK26"/>
      <w:bookmarkStart w:id="28" w:name="OLE_LINK22"/>
      <w:bookmarkStart w:id="29" w:name="OLE_LINK23"/>
      <w:r w:rsidRPr="000B0815">
        <w:rPr>
          <w:rFonts w:cs="Courier New"/>
        </w:rPr>
        <w:t xml:space="preserve">По статье «Комендантская служба» на сумму </w:t>
      </w:r>
      <w:r w:rsidRPr="000B0815">
        <w:rPr>
          <w:rFonts w:cs="Courier New"/>
          <w:b/>
        </w:rPr>
        <w:t xml:space="preserve">– </w:t>
      </w:r>
      <w:r w:rsidR="00505470">
        <w:rPr>
          <w:rFonts w:cs="Courier New"/>
          <w:b/>
        </w:rPr>
        <w:t>2</w:t>
      </w:r>
      <w:r w:rsidRPr="000B0815">
        <w:rPr>
          <w:rFonts w:cs="Courier New"/>
          <w:b/>
        </w:rPr>
        <w:t> </w:t>
      </w:r>
      <w:r w:rsidR="00505470">
        <w:rPr>
          <w:rFonts w:cs="Courier New"/>
          <w:b/>
        </w:rPr>
        <w:t>497</w:t>
      </w:r>
      <w:r w:rsidRPr="000B0815">
        <w:rPr>
          <w:rFonts w:cs="Courier New"/>
          <w:b/>
        </w:rPr>
        <w:t> </w:t>
      </w:r>
      <w:r w:rsidR="00505470">
        <w:rPr>
          <w:rFonts w:cs="Courier New"/>
          <w:b/>
        </w:rPr>
        <w:t>563</w:t>
      </w:r>
      <w:r w:rsidRPr="000B0815">
        <w:rPr>
          <w:rFonts w:cs="Courier New"/>
          <w:b/>
        </w:rPr>
        <w:t>,</w:t>
      </w:r>
      <w:r w:rsidR="00505470">
        <w:rPr>
          <w:rFonts w:cs="Courier New"/>
          <w:b/>
        </w:rPr>
        <w:t>19</w:t>
      </w:r>
      <w:r w:rsidRPr="000B0815">
        <w:rPr>
          <w:rFonts w:cs="Courier New"/>
          <w:b/>
        </w:rPr>
        <w:t xml:space="preserve"> руб.: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 xml:space="preserve">а. Выплата заработной платы комендантам (перечисления на банковские карты) – </w:t>
      </w:r>
      <w:r w:rsidR="00072243">
        <w:rPr>
          <w:rFonts w:cs="Courier New"/>
        </w:rPr>
        <w:t>1</w:t>
      </w:r>
      <w:r w:rsidRPr="000B0815">
        <w:rPr>
          <w:rFonts w:cs="Courier New"/>
        </w:rPr>
        <w:t> </w:t>
      </w:r>
      <w:r w:rsidR="00072243">
        <w:rPr>
          <w:rFonts w:cs="Courier New"/>
        </w:rPr>
        <w:t>658</w:t>
      </w:r>
      <w:r w:rsidRPr="000B0815">
        <w:rPr>
          <w:rFonts w:cs="Courier New"/>
        </w:rPr>
        <w:t xml:space="preserve"> </w:t>
      </w:r>
      <w:r w:rsidR="00072243">
        <w:rPr>
          <w:rFonts w:cs="Courier New"/>
        </w:rPr>
        <w:t>498</w:t>
      </w:r>
      <w:r w:rsidRPr="000B0815">
        <w:rPr>
          <w:rFonts w:cs="Courier New"/>
        </w:rPr>
        <w:t>,</w:t>
      </w:r>
      <w:r w:rsidR="00072243">
        <w:rPr>
          <w:rFonts w:cs="Courier New"/>
        </w:rPr>
        <w:t>35</w:t>
      </w:r>
      <w:r w:rsidRPr="000B0815">
        <w:rPr>
          <w:rFonts w:cs="Courier New"/>
        </w:rPr>
        <w:t>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proofErr w:type="gramStart"/>
      <w:r w:rsidRPr="000B0815">
        <w:rPr>
          <w:rFonts w:cs="Courier New"/>
        </w:rPr>
        <w:t>б</w:t>
      </w:r>
      <w:proofErr w:type="gramEnd"/>
      <w:r w:rsidRPr="000B0815">
        <w:rPr>
          <w:rFonts w:cs="Courier New"/>
        </w:rPr>
        <w:t xml:space="preserve">. Зарплатные налоги и начисления – </w:t>
      </w:r>
      <w:r w:rsidR="00072243">
        <w:rPr>
          <w:rFonts w:cs="Courier New"/>
        </w:rPr>
        <w:t>839</w:t>
      </w:r>
      <w:r w:rsidRPr="000B0815">
        <w:rPr>
          <w:rFonts w:cs="Courier New"/>
        </w:rPr>
        <w:t> </w:t>
      </w:r>
      <w:r w:rsidR="00072243">
        <w:rPr>
          <w:rFonts w:cs="Courier New"/>
        </w:rPr>
        <w:t>064</w:t>
      </w:r>
      <w:r w:rsidRPr="000B0815">
        <w:rPr>
          <w:rFonts w:cs="Courier New"/>
        </w:rPr>
        <w:t>,</w:t>
      </w:r>
      <w:r w:rsidR="00072243">
        <w:rPr>
          <w:rFonts w:cs="Courier New"/>
        </w:rPr>
        <w:t>84</w:t>
      </w:r>
      <w:r w:rsidRPr="000B0815">
        <w:rPr>
          <w:rFonts w:cs="Courier New"/>
        </w:rPr>
        <w:t xml:space="preserve"> руб.</w:t>
      </w:r>
    </w:p>
    <w:bookmarkEnd w:id="26"/>
    <w:bookmarkEnd w:id="27"/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</w:p>
    <w:p w:rsidR="000B0815" w:rsidRPr="000B0815" w:rsidRDefault="000B0815" w:rsidP="000B0815">
      <w:pPr>
        <w:pStyle w:val="a3"/>
        <w:numPr>
          <w:ilvl w:val="0"/>
          <w:numId w:val="3"/>
        </w:numPr>
        <w:spacing w:line="240" w:lineRule="auto"/>
        <w:rPr>
          <w:rFonts w:cs="Courier New"/>
        </w:rPr>
      </w:pPr>
      <w:r w:rsidRPr="000B0815">
        <w:rPr>
          <w:rFonts w:cs="Courier New"/>
        </w:rPr>
        <w:t>По статье «</w:t>
      </w:r>
      <w:proofErr w:type="spellStart"/>
      <w:r w:rsidRPr="000B0815">
        <w:rPr>
          <w:rFonts w:cs="Courier New"/>
        </w:rPr>
        <w:t>Консьержная</w:t>
      </w:r>
      <w:proofErr w:type="spellEnd"/>
      <w:r w:rsidRPr="000B0815">
        <w:rPr>
          <w:rFonts w:cs="Courier New"/>
        </w:rPr>
        <w:t xml:space="preserve"> служба» на сумму </w:t>
      </w:r>
      <w:r w:rsidRPr="000B0815">
        <w:rPr>
          <w:rFonts w:cs="Courier New"/>
          <w:b/>
        </w:rPr>
        <w:t>– 3 </w:t>
      </w:r>
      <w:r w:rsidR="00072243">
        <w:rPr>
          <w:rFonts w:cs="Courier New"/>
          <w:b/>
        </w:rPr>
        <w:t>163</w:t>
      </w:r>
      <w:r w:rsidRPr="000B0815">
        <w:rPr>
          <w:rFonts w:cs="Courier New"/>
          <w:b/>
        </w:rPr>
        <w:t> </w:t>
      </w:r>
      <w:r w:rsidR="00072243">
        <w:rPr>
          <w:rFonts w:cs="Courier New"/>
          <w:b/>
        </w:rPr>
        <w:t>360</w:t>
      </w:r>
      <w:r w:rsidRPr="000B0815">
        <w:rPr>
          <w:rFonts w:cs="Courier New"/>
          <w:b/>
        </w:rPr>
        <w:t>,</w:t>
      </w:r>
      <w:r w:rsidR="00072243">
        <w:rPr>
          <w:rFonts w:cs="Courier New"/>
          <w:b/>
        </w:rPr>
        <w:t>90</w:t>
      </w:r>
      <w:r w:rsidRPr="000B0815">
        <w:rPr>
          <w:rFonts w:cs="Courier New"/>
          <w:b/>
        </w:rPr>
        <w:t xml:space="preserve"> руб.: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r w:rsidRPr="000B0815">
        <w:rPr>
          <w:rFonts w:cs="Courier New"/>
        </w:rPr>
        <w:t>а. Выплата заработной платы консьержам (перечисления на банковские карты) – 2 0</w:t>
      </w:r>
      <w:r w:rsidR="00072243">
        <w:rPr>
          <w:rFonts w:cs="Courier New"/>
        </w:rPr>
        <w:t>77</w:t>
      </w:r>
      <w:r w:rsidRPr="000B0815">
        <w:rPr>
          <w:rFonts w:cs="Courier New"/>
        </w:rPr>
        <w:t xml:space="preserve"> </w:t>
      </w:r>
      <w:r w:rsidR="00072243">
        <w:rPr>
          <w:rFonts w:cs="Courier New"/>
        </w:rPr>
        <w:t>026</w:t>
      </w:r>
      <w:r w:rsidRPr="000B0815">
        <w:rPr>
          <w:rFonts w:cs="Courier New"/>
        </w:rPr>
        <w:t>,</w:t>
      </w:r>
      <w:r w:rsidR="00072243">
        <w:rPr>
          <w:rFonts w:cs="Courier New"/>
        </w:rPr>
        <w:t>40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  <w:proofErr w:type="gramStart"/>
      <w:r w:rsidRPr="000B0815">
        <w:rPr>
          <w:rFonts w:cs="Courier New"/>
        </w:rPr>
        <w:t>б</w:t>
      </w:r>
      <w:proofErr w:type="gramEnd"/>
      <w:r w:rsidRPr="000B0815">
        <w:rPr>
          <w:rFonts w:cs="Courier New"/>
        </w:rPr>
        <w:t>. Зарплатные налоги и начисления – 1 0</w:t>
      </w:r>
      <w:r w:rsidR="00072243">
        <w:rPr>
          <w:rFonts w:cs="Courier New"/>
        </w:rPr>
        <w:t>86</w:t>
      </w:r>
      <w:r w:rsidRPr="000B0815">
        <w:rPr>
          <w:rFonts w:cs="Courier New"/>
        </w:rPr>
        <w:t> </w:t>
      </w:r>
      <w:r w:rsidR="00072243">
        <w:rPr>
          <w:rFonts w:cs="Courier New"/>
        </w:rPr>
        <w:t>334</w:t>
      </w:r>
      <w:r w:rsidRPr="000B0815">
        <w:rPr>
          <w:rFonts w:cs="Courier New"/>
        </w:rPr>
        <w:t>,</w:t>
      </w:r>
      <w:r w:rsidR="00072243">
        <w:rPr>
          <w:rFonts w:cs="Courier New"/>
        </w:rPr>
        <w:t>50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</w:p>
    <w:p w:rsidR="000B0815" w:rsidRPr="000B0815" w:rsidRDefault="000B0815" w:rsidP="000B0815">
      <w:pPr>
        <w:pStyle w:val="a3"/>
        <w:numPr>
          <w:ilvl w:val="0"/>
          <w:numId w:val="3"/>
        </w:numPr>
        <w:spacing w:line="240" w:lineRule="auto"/>
        <w:rPr>
          <w:rFonts w:cs="Courier New"/>
        </w:rPr>
      </w:pPr>
      <w:bookmarkStart w:id="30" w:name="OLE_LINK27"/>
      <w:bookmarkStart w:id="31" w:name="OLE_LINK28"/>
      <w:bookmarkStart w:id="32" w:name="OLE_LINK29"/>
      <w:r w:rsidRPr="000B0815">
        <w:rPr>
          <w:rFonts w:cs="Courier New"/>
        </w:rPr>
        <w:t xml:space="preserve">Оплачено за тепловую энергию на отопление и подогрев воды в ПАО «МОЭК» - </w:t>
      </w:r>
      <w:r w:rsidRPr="000B0815">
        <w:rPr>
          <w:rFonts w:cs="Courier New"/>
          <w:b/>
        </w:rPr>
        <w:t>7 </w:t>
      </w:r>
      <w:r w:rsidR="008C4DF6">
        <w:rPr>
          <w:rFonts w:cs="Courier New"/>
          <w:b/>
        </w:rPr>
        <w:t>447</w:t>
      </w:r>
      <w:r w:rsidRPr="000B0815">
        <w:rPr>
          <w:rFonts w:cs="Courier New"/>
          <w:b/>
        </w:rPr>
        <w:t> </w:t>
      </w:r>
      <w:r w:rsidR="008C4DF6">
        <w:rPr>
          <w:rFonts w:cs="Courier New"/>
          <w:b/>
        </w:rPr>
        <w:t>460</w:t>
      </w:r>
      <w:r w:rsidRPr="000B0815">
        <w:rPr>
          <w:rFonts w:cs="Courier New"/>
          <w:b/>
        </w:rPr>
        <w:t>,</w:t>
      </w:r>
      <w:r w:rsidR="008C4DF6">
        <w:rPr>
          <w:rFonts w:cs="Courier New"/>
          <w:b/>
        </w:rPr>
        <w:t>67</w:t>
      </w:r>
      <w:r w:rsidRPr="000B0815">
        <w:rPr>
          <w:rFonts w:cs="Courier New"/>
          <w:b/>
        </w:rPr>
        <w:t xml:space="preserve"> руб</w:t>
      </w:r>
      <w:bookmarkEnd w:id="30"/>
      <w:bookmarkEnd w:id="31"/>
      <w:bookmarkEnd w:id="32"/>
      <w:r w:rsidRPr="000B0815">
        <w:rPr>
          <w:rFonts w:cs="Courier New"/>
        </w:rPr>
        <w:t>.</w:t>
      </w:r>
    </w:p>
    <w:p w:rsidR="000B0815" w:rsidRPr="000B0815" w:rsidRDefault="000B0815" w:rsidP="000B0815">
      <w:pPr>
        <w:pStyle w:val="a3"/>
        <w:spacing w:line="240" w:lineRule="auto"/>
        <w:ind w:left="502"/>
        <w:rPr>
          <w:rFonts w:cs="Courier New"/>
        </w:rPr>
      </w:pPr>
    </w:p>
    <w:bookmarkEnd w:id="28"/>
    <w:bookmarkEnd w:id="29"/>
    <w:p w:rsidR="000B0815" w:rsidRPr="000B0815" w:rsidRDefault="000B0815" w:rsidP="000B0815">
      <w:pPr>
        <w:pStyle w:val="a3"/>
        <w:numPr>
          <w:ilvl w:val="0"/>
          <w:numId w:val="3"/>
        </w:num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Оплачено за водоснабжение и канализацию в ОАО «Мосводоканал» - </w:t>
      </w:r>
      <w:r w:rsidRPr="000B0815">
        <w:rPr>
          <w:rFonts w:cs="Courier New"/>
          <w:b/>
        </w:rPr>
        <w:t>1 </w:t>
      </w:r>
      <w:r w:rsidR="008C4DF6">
        <w:rPr>
          <w:rFonts w:cs="Courier New"/>
          <w:b/>
        </w:rPr>
        <w:t>584</w:t>
      </w:r>
      <w:r w:rsidRPr="000B0815">
        <w:rPr>
          <w:rFonts w:cs="Courier New"/>
          <w:b/>
        </w:rPr>
        <w:t> </w:t>
      </w:r>
      <w:r w:rsidR="008C4DF6">
        <w:rPr>
          <w:rFonts w:cs="Courier New"/>
          <w:b/>
        </w:rPr>
        <w:t>131</w:t>
      </w:r>
      <w:r w:rsidRPr="000B0815">
        <w:rPr>
          <w:rFonts w:cs="Courier New"/>
          <w:b/>
        </w:rPr>
        <w:t>,</w:t>
      </w:r>
      <w:r w:rsidR="008C4DF6">
        <w:rPr>
          <w:rFonts w:cs="Courier New"/>
          <w:b/>
        </w:rPr>
        <w:t>46</w:t>
      </w:r>
      <w:r w:rsidRPr="000B0815">
        <w:rPr>
          <w:rFonts w:cs="Courier New"/>
          <w:b/>
        </w:rPr>
        <w:t xml:space="preserve"> руб</w:t>
      </w:r>
      <w:r w:rsidRPr="000B0815">
        <w:rPr>
          <w:rFonts w:cs="Courier New"/>
        </w:rPr>
        <w:t>.</w:t>
      </w:r>
    </w:p>
    <w:p w:rsidR="000B0815" w:rsidRPr="000B0815" w:rsidRDefault="000B0815" w:rsidP="000B0815">
      <w:pPr>
        <w:pStyle w:val="a3"/>
        <w:rPr>
          <w:rFonts w:cs="Courier New"/>
        </w:rPr>
      </w:pPr>
    </w:p>
    <w:p w:rsidR="000B0815" w:rsidRPr="00D53B3B" w:rsidRDefault="000B0815" w:rsidP="000B0815">
      <w:pPr>
        <w:pStyle w:val="a3"/>
        <w:numPr>
          <w:ilvl w:val="0"/>
          <w:numId w:val="3"/>
        </w:num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Оплата авансовых платежей по налогу от предпринимательской деятельности – </w:t>
      </w:r>
      <w:r w:rsidR="00072243">
        <w:rPr>
          <w:rFonts w:cs="Courier New"/>
          <w:b/>
        </w:rPr>
        <w:t>58</w:t>
      </w:r>
      <w:r w:rsidRPr="000B0815">
        <w:rPr>
          <w:rFonts w:cs="Courier New"/>
          <w:b/>
        </w:rPr>
        <w:t xml:space="preserve"> </w:t>
      </w:r>
      <w:r w:rsidR="00072243">
        <w:rPr>
          <w:rFonts w:cs="Courier New"/>
          <w:b/>
        </w:rPr>
        <w:t>417</w:t>
      </w:r>
      <w:r w:rsidRPr="000B0815">
        <w:rPr>
          <w:rFonts w:cs="Courier New"/>
          <w:b/>
        </w:rPr>
        <w:t>,00 руб.</w:t>
      </w:r>
    </w:p>
    <w:p w:rsidR="00D53B3B" w:rsidRPr="00D53B3B" w:rsidRDefault="00D53B3B" w:rsidP="00D53B3B">
      <w:pPr>
        <w:pStyle w:val="a3"/>
        <w:rPr>
          <w:rFonts w:cs="Courier New"/>
        </w:rPr>
      </w:pPr>
    </w:p>
    <w:p w:rsidR="00D53B3B" w:rsidRPr="00523038" w:rsidRDefault="00D53B3B" w:rsidP="00D53B3B">
      <w:pPr>
        <w:rPr>
          <w:b/>
        </w:rPr>
      </w:pPr>
      <w:r w:rsidRPr="00523038">
        <w:rPr>
          <w:b/>
        </w:rPr>
        <w:t>Заключение ревизионной комиссии:</w:t>
      </w:r>
    </w:p>
    <w:p w:rsidR="00D53B3B" w:rsidRPr="000B0815" w:rsidRDefault="00D53B3B" w:rsidP="00D53B3B">
      <w:pPr>
        <w:pStyle w:val="a3"/>
        <w:spacing w:line="240" w:lineRule="auto"/>
        <w:ind w:left="360"/>
        <w:rPr>
          <w:rFonts w:cs="Courier New"/>
        </w:rPr>
      </w:pPr>
      <w:r>
        <w:rPr>
          <w:rFonts w:cs="Courier New"/>
        </w:rPr>
        <w:t xml:space="preserve">В ходе проверки за 2017, 2018, 2019гг. выявлены излишне собранные средства за отопление в размере </w:t>
      </w:r>
      <w:r w:rsidRPr="00D53B3B">
        <w:rPr>
          <w:rFonts w:cs="Courier New"/>
          <w:b/>
        </w:rPr>
        <w:t>94 273,96 руб</w:t>
      </w:r>
      <w:r>
        <w:rPr>
          <w:rFonts w:cs="Courier New"/>
        </w:rPr>
        <w:t xml:space="preserve">. Предложено провести возврат излишне собранных денег путем зачета в счет текущих платежей. </w:t>
      </w:r>
    </w:p>
    <w:p w:rsidR="000B0815" w:rsidRPr="000B0815" w:rsidRDefault="000B0815" w:rsidP="000B0815">
      <w:pPr>
        <w:pStyle w:val="a3"/>
        <w:spacing w:line="240" w:lineRule="auto"/>
        <w:ind w:left="1222"/>
        <w:rPr>
          <w:rFonts w:cs="Courier New"/>
        </w:rPr>
      </w:pPr>
    </w:p>
    <w:p w:rsidR="000B0815" w:rsidRPr="000B0815" w:rsidRDefault="000B0815" w:rsidP="000B0815">
      <w:pPr>
        <w:pStyle w:val="a3"/>
        <w:numPr>
          <w:ilvl w:val="0"/>
          <w:numId w:val="1"/>
        </w:numPr>
        <w:spacing w:line="240" w:lineRule="auto"/>
        <w:rPr>
          <w:rFonts w:cs="Courier New"/>
          <w:b/>
          <w:u w:val="single"/>
        </w:rPr>
      </w:pPr>
      <w:r w:rsidRPr="000B0815">
        <w:rPr>
          <w:rFonts w:cs="Courier New"/>
          <w:b/>
          <w:u w:val="single"/>
        </w:rPr>
        <w:t>Остаток</w:t>
      </w:r>
      <w:r w:rsidR="00D11A59">
        <w:rPr>
          <w:rFonts w:cs="Courier New"/>
          <w:b/>
          <w:u w:val="single"/>
        </w:rPr>
        <w:t xml:space="preserve"> денежных средств на счете на 31.12.</w:t>
      </w:r>
      <w:r w:rsidRPr="000B0815">
        <w:rPr>
          <w:rFonts w:cs="Courier New"/>
          <w:b/>
          <w:u w:val="single"/>
        </w:rPr>
        <w:t>201</w:t>
      </w:r>
      <w:r w:rsidR="00072243">
        <w:rPr>
          <w:rFonts w:cs="Courier New"/>
          <w:b/>
          <w:u w:val="single"/>
        </w:rPr>
        <w:t>9</w:t>
      </w:r>
      <w:r w:rsidRPr="000B0815">
        <w:rPr>
          <w:rFonts w:cs="Courier New"/>
          <w:b/>
          <w:u w:val="single"/>
        </w:rPr>
        <w:t xml:space="preserve">г.– </w:t>
      </w:r>
      <w:r w:rsidR="00072243">
        <w:rPr>
          <w:rFonts w:cs="Courier New"/>
          <w:b/>
          <w:u w:val="single"/>
        </w:rPr>
        <w:t>3 032 394</w:t>
      </w:r>
      <w:r w:rsidRPr="000B0815">
        <w:rPr>
          <w:rFonts w:cs="Courier New"/>
          <w:b/>
          <w:u w:val="single"/>
        </w:rPr>
        <w:t>,</w:t>
      </w:r>
      <w:r w:rsidR="00072243">
        <w:rPr>
          <w:rFonts w:cs="Courier New"/>
          <w:b/>
          <w:u w:val="single"/>
        </w:rPr>
        <w:t>89</w:t>
      </w:r>
      <w:r w:rsidRPr="000B0815">
        <w:rPr>
          <w:rFonts w:cs="Courier New"/>
          <w:b/>
          <w:u w:val="single"/>
        </w:rPr>
        <w:t xml:space="preserve"> руб.</w:t>
      </w:r>
    </w:p>
    <w:p w:rsidR="000B0815" w:rsidRPr="000B0815" w:rsidRDefault="000B0815" w:rsidP="000B0815">
      <w:pPr>
        <w:spacing w:line="240" w:lineRule="auto"/>
        <w:rPr>
          <w:rFonts w:cs="Courier New"/>
          <w:b/>
          <w:u w:val="single"/>
        </w:rPr>
      </w:pPr>
    </w:p>
    <w:p w:rsidR="000B0815" w:rsidRPr="000B0815" w:rsidRDefault="000B0815" w:rsidP="000B0815">
      <w:pPr>
        <w:pStyle w:val="a3"/>
        <w:numPr>
          <w:ilvl w:val="0"/>
          <w:numId w:val="1"/>
        </w:numPr>
        <w:spacing w:line="240" w:lineRule="auto"/>
        <w:rPr>
          <w:rFonts w:cs="Courier New"/>
          <w:b/>
          <w:u w:val="single"/>
        </w:rPr>
      </w:pPr>
      <w:r w:rsidRPr="000B0815">
        <w:rPr>
          <w:rFonts w:cs="Courier New"/>
          <w:b/>
          <w:u w:val="single"/>
        </w:rPr>
        <w:t>Капитальный ремонт.</w:t>
      </w:r>
    </w:p>
    <w:p w:rsidR="000B0815" w:rsidRPr="000B0815" w:rsidRDefault="000B0815" w:rsidP="000B0815">
      <w:pPr>
        <w:pStyle w:val="a3"/>
        <w:spacing w:line="240" w:lineRule="auto"/>
        <w:ind w:left="644"/>
        <w:rPr>
          <w:rFonts w:cs="Courier New"/>
        </w:rPr>
      </w:pPr>
    </w:p>
    <w:p w:rsidR="000B0815" w:rsidRPr="000B0815" w:rsidRDefault="000B0815" w:rsidP="000B0815">
      <w:pPr>
        <w:pStyle w:val="a3"/>
        <w:spacing w:line="240" w:lineRule="auto"/>
        <w:ind w:left="644"/>
        <w:rPr>
          <w:rFonts w:cs="Courier New"/>
        </w:rPr>
      </w:pPr>
      <w:r w:rsidRPr="000B0815">
        <w:rPr>
          <w:rFonts w:cs="Courier New"/>
        </w:rPr>
        <w:t>В июле 201</w:t>
      </w:r>
      <w:r w:rsidR="008C4DF6">
        <w:rPr>
          <w:rFonts w:cs="Courier New"/>
        </w:rPr>
        <w:t>5</w:t>
      </w:r>
      <w:r w:rsidRPr="000B0815">
        <w:rPr>
          <w:rFonts w:cs="Courier New"/>
        </w:rPr>
        <w:t xml:space="preserve"> год был открыт специальный счет в отделении Сбербанка </w:t>
      </w:r>
      <w:proofErr w:type="gramStart"/>
      <w:r w:rsidRPr="000B0815">
        <w:rPr>
          <w:rFonts w:cs="Courier New"/>
        </w:rPr>
        <w:t>г</w:t>
      </w:r>
      <w:proofErr w:type="gramEnd"/>
      <w:r w:rsidRPr="000B0815">
        <w:rPr>
          <w:rFonts w:cs="Courier New"/>
        </w:rPr>
        <w:t>. Москвы для сбора средств на капитальный ремонт для собственников помещений дома.</w:t>
      </w:r>
    </w:p>
    <w:p w:rsidR="000B0815" w:rsidRPr="000B0815" w:rsidRDefault="000B0815" w:rsidP="000B0815">
      <w:pPr>
        <w:spacing w:line="240" w:lineRule="auto"/>
        <w:rPr>
          <w:rFonts w:cs="Courier New"/>
          <w:b/>
          <w:u w:val="single"/>
        </w:rPr>
      </w:pPr>
      <w:r w:rsidRPr="000B0815">
        <w:rPr>
          <w:rFonts w:cs="Courier New"/>
          <w:b/>
          <w:u w:val="single"/>
        </w:rPr>
        <w:t>Остаток денежных средств на 01.01.201</w:t>
      </w:r>
      <w:r w:rsidR="008C4DF6">
        <w:rPr>
          <w:rFonts w:cs="Courier New"/>
          <w:b/>
          <w:u w:val="single"/>
        </w:rPr>
        <w:t>9</w:t>
      </w:r>
      <w:r w:rsidRPr="000B0815">
        <w:rPr>
          <w:rFonts w:cs="Courier New"/>
          <w:b/>
          <w:u w:val="single"/>
        </w:rPr>
        <w:t xml:space="preserve">г. -   </w:t>
      </w:r>
      <w:r w:rsidR="008C4DF6">
        <w:rPr>
          <w:rFonts w:cs="Courier New"/>
          <w:b/>
          <w:u w:val="single"/>
        </w:rPr>
        <w:t>7</w:t>
      </w:r>
      <w:r w:rsidRPr="000B0815">
        <w:rPr>
          <w:rFonts w:cs="Courier New"/>
          <w:b/>
          <w:u w:val="single"/>
        </w:rPr>
        <w:t> </w:t>
      </w:r>
      <w:r w:rsidR="008C4DF6">
        <w:rPr>
          <w:rFonts w:cs="Courier New"/>
          <w:b/>
          <w:u w:val="single"/>
        </w:rPr>
        <w:t>783</w:t>
      </w:r>
      <w:r w:rsidRPr="000B0815">
        <w:rPr>
          <w:rFonts w:cs="Courier New"/>
          <w:b/>
          <w:u w:val="single"/>
        </w:rPr>
        <w:t> </w:t>
      </w:r>
      <w:r w:rsidR="008C4DF6">
        <w:rPr>
          <w:rFonts w:cs="Courier New"/>
          <w:b/>
          <w:u w:val="single"/>
        </w:rPr>
        <w:t>127</w:t>
      </w:r>
      <w:r w:rsidRPr="000B0815">
        <w:rPr>
          <w:rFonts w:cs="Courier New"/>
          <w:b/>
          <w:u w:val="single"/>
        </w:rPr>
        <w:t>,</w:t>
      </w:r>
      <w:r w:rsidR="008C4DF6">
        <w:rPr>
          <w:rFonts w:cs="Courier New"/>
          <w:b/>
          <w:u w:val="single"/>
        </w:rPr>
        <w:t>54</w:t>
      </w:r>
      <w:r w:rsidRPr="000B0815">
        <w:rPr>
          <w:rFonts w:cs="Courier New"/>
          <w:b/>
          <w:u w:val="single"/>
        </w:rPr>
        <w:t>руб.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Всего поступило на </w:t>
      </w:r>
      <w:r w:rsidRPr="000B0815">
        <w:rPr>
          <w:rFonts w:cs="Courier New"/>
          <w:b/>
        </w:rPr>
        <w:t>специальный</w:t>
      </w:r>
      <w:r w:rsidRPr="000B0815">
        <w:rPr>
          <w:rFonts w:cs="Courier New"/>
        </w:rPr>
        <w:t xml:space="preserve"> ра</w:t>
      </w:r>
      <w:r w:rsidR="00D11A59">
        <w:rPr>
          <w:rFonts w:cs="Courier New"/>
        </w:rPr>
        <w:t>счетный счет ТСЖ «НОВАЯ ЗВЕЗДА»</w:t>
      </w:r>
      <w:r w:rsidRPr="000B0815">
        <w:rPr>
          <w:rFonts w:cs="Courier New"/>
        </w:rPr>
        <w:t>, предназначенный для сбора средств на капитальный ремонт за 201</w:t>
      </w:r>
      <w:r w:rsidR="008C4DF6">
        <w:rPr>
          <w:rFonts w:cs="Courier New"/>
        </w:rPr>
        <w:t xml:space="preserve">9 </w:t>
      </w:r>
      <w:r w:rsidRPr="000B0815">
        <w:rPr>
          <w:rFonts w:cs="Courier New"/>
        </w:rPr>
        <w:t xml:space="preserve">год – </w:t>
      </w:r>
      <w:r w:rsidRPr="000B0815">
        <w:rPr>
          <w:rFonts w:cs="Courier New"/>
          <w:b/>
        </w:rPr>
        <w:t>4 </w:t>
      </w:r>
      <w:r w:rsidR="008C4DF6">
        <w:rPr>
          <w:rFonts w:cs="Courier New"/>
          <w:b/>
        </w:rPr>
        <w:t>652</w:t>
      </w:r>
      <w:r w:rsidRPr="000B0815">
        <w:rPr>
          <w:rFonts w:cs="Courier New"/>
          <w:b/>
        </w:rPr>
        <w:t> </w:t>
      </w:r>
      <w:r w:rsidR="008C4DF6">
        <w:rPr>
          <w:rFonts w:cs="Courier New"/>
          <w:b/>
        </w:rPr>
        <w:t>816</w:t>
      </w:r>
      <w:r w:rsidRPr="000B0815">
        <w:rPr>
          <w:rFonts w:cs="Courier New"/>
          <w:b/>
        </w:rPr>
        <w:t>,</w:t>
      </w:r>
      <w:r w:rsidR="008C4DF6">
        <w:rPr>
          <w:rFonts w:cs="Courier New"/>
          <w:b/>
        </w:rPr>
        <w:t>59</w:t>
      </w:r>
      <w:r w:rsidRPr="000B0815">
        <w:rPr>
          <w:rFonts w:cs="Courier New"/>
          <w:b/>
        </w:rPr>
        <w:t xml:space="preserve"> руб.</w:t>
      </w:r>
      <w:r w:rsidRPr="000B0815">
        <w:rPr>
          <w:rFonts w:cs="Courier New"/>
        </w:rPr>
        <w:t>,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 в том числе: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1. Из бюджета </w:t>
      </w:r>
      <w:proofErr w:type="gramStart"/>
      <w:r w:rsidRPr="000B0815">
        <w:rPr>
          <w:rFonts w:cs="Courier New"/>
        </w:rPr>
        <w:t>г</w:t>
      </w:r>
      <w:proofErr w:type="gramEnd"/>
      <w:r w:rsidRPr="000B0815">
        <w:rPr>
          <w:rFonts w:cs="Courier New"/>
        </w:rPr>
        <w:t xml:space="preserve">. Москвы от ГУ ГЦЖС для льготных категорий жильцов – </w:t>
      </w:r>
      <w:r w:rsidR="008C4DF6">
        <w:rPr>
          <w:rFonts w:cs="Courier New"/>
        </w:rPr>
        <w:t>145</w:t>
      </w:r>
      <w:r w:rsidRPr="000B0815">
        <w:rPr>
          <w:rFonts w:cs="Courier New"/>
        </w:rPr>
        <w:t> </w:t>
      </w:r>
      <w:r w:rsidR="008C4DF6">
        <w:rPr>
          <w:rFonts w:cs="Courier New"/>
        </w:rPr>
        <w:t>654</w:t>
      </w:r>
      <w:r w:rsidRPr="000B0815">
        <w:rPr>
          <w:rFonts w:cs="Courier New"/>
        </w:rPr>
        <w:t>,</w:t>
      </w:r>
      <w:r w:rsidR="008C4DF6">
        <w:rPr>
          <w:rFonts w:cs="Courier New"/>
        </w:rPr>
        <w:t>87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>2. Поступления от собственников помещений– 3 </w:t>
      </w:r>
      <w:r w:rsidR="008C4DF6">
        <w:rPr>
          <w:rFonts w:cs="Courier New"/>
        </w:rPr>
        <w:t>927</w:t>
      </w:r>
      <w:r w:rsidRPr="000B0815">
        <w:rPr>
          <w:rFonts w:cs="Courier New"/>
        </w:rPr>
        <w:t> </w:t>
      </w:r>
      <w:r w:rsidR="008C4DF6">
        <w:rPr>
          <w:rFonts w:cs="Courier New"/>
        </w:rPr>
        <w:t>928</w:t>
      </w:r>
      <w:r w:rsidRPr="000B0815">
        <w:rPr>
          <w:rFonts w:cs="Courier New"/>
        </w:rPr>
        <w:t>,</w:t>
      </w:r>
      <w:r w:rsidR="008C4DF6">
        <w:rPr>
          <w:rFonts w:cs="Courier New"/>
        </w:rPr>
        <w:t>14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>3. От Департамента имущества</w:t>
      </w:r>
      <w:r w:rsidR="008C4DF6">
        <w:rPr>
          <w:rFonts w:cs="Courier New"/>
        </w:rPr>
        <w:t xml:space="preserve">, </w:t>
      </w:r>
      <w:proofErr w:type="spellStart"/>
      <w:r w:rsidR="008C4DF6">
        <w:rPr>
          <w:rFonts w:cs="Courier New"/>
        </w:rPr>
        <w:t>Белеран</w:t>
      </w:r>
      <w:proofErr w:type="spellEnd"/>
      <w:r w:rsidRPr="000B0815">
        <w:rPr>
          <w:rFonts w:cs="Courier New"/>
        </w:rPr>
        <w:t xml:space="preserve"> – </w:t>
      </w:r>
      <w:r w:rsidR="008C4DF6">
        <w:rPr>
          <w:rFonts w:cs="Courier New"/>
        </w:rPr>
        <w:t>628</w:t>
      </w:r>
      <w:r w:rsidRPr="000B0815">
        <w:rPr>
          <w:rFonts w:cs="Courier New"/>
        </w:rPr>
        <w:t> </w:t>
      </w:r>
      <w:r w:rsidR="008C4DF6">
        <w:rPr>
          <w:rFonts w:cs="Courier New"/>
        </w:rPr>
        <w:t>926</w:t>
      </w:r>
      <w:r w:rsidRPr="000B0815">
        <w:rPr>
          <w:rFonts w:cs="Courier New"/>
        </w:rPr>
        <w:t>,</w:t>
      </w:r>
      <w:r w:rsidR="008C4DF6">
        <w:rPr>
          <w:rFonts w:cs="Courier New"/>
        </w:rPr>
        <w:t>35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4. Начислен процент банка на остаток – </w:t>
      </w:r>
      <w:r w:rsidR="008C4DF6">
        <w:rPr>
          <w:rFonts w:cs="Courier New"/>
        </w:rPr>
        <w:t>70</w:t>
      </w:r>
      <w:r w:rsidRPr="000B0815">
        <w:rPr>
          <w:rFonts w:cs="Courier New"/>
        </w:rPr>
        <w:t> </w:t>
      </w:r>
      <w:r w:rsidR="008C4DF6">
        <w:rPr>
          <w:rFonts w:cs="Courier New"/>
        </w:rPr>
        <w:t>307</w:t>
      </w:r>
      <w:r w:rsidRPr="000B0815">
        <w:rPr>
          <w:rFonts w:cs="Courier New"/>
        </w:rPr>
        <w:t>,</w:t>
      </w:r>
      <w:r w:rsidR="008C4DF6">
        <w:rPr>
          <w:rFonts w:cs="Courier New"/>
        </w:rPr>
        <w:t>23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lastRenderedPageBreak/>
        <w:t xml:space="preserve">Денежные средства со специального расчетного счета </w:t>
      </w:r>
      <w:r w:rsidR="008C4DF6">
        <w:rPr>
          <w:rFonts w:cs="Courier New"/>
        </w:rPr>
        <w:t xml:space="preserve">не </w:t>
      </w:r>
      <w:r w:rsidRPr="000B0815">
        <w:rPr>
          <w:rFonts w:cs="Courier New"/>
        </w:rPr>
        <w:t>списывались</w:t>
      </w:r>
      <w:r w:rsidR="008C4DF6">
        <w:rPr>
          <w:rFonts w:cs="Courier New"/>
        </w:rPr>
        <w:t>.</w:t>
      </w:r>
    </w:p>
    <w:p w:rsidR="000B0815" w:rsidRPr="000B0815" w:rsidRDefault="000B0815" w:rsidP="000B0815">
      <w:pPr>
        <w:spacing w:line="240" w:lineRule="auto"/>
        <w:rPr>
          <w:rFonts w:cs="Courier New"/>
          <w:b/>
          <w:u w:val="single"/>
        </w:rPr>
      </w:pPr>
      <w:r w:rsidRPr="000B0815">
        <w:rPr>
          <w:rFonts w:cs="Courier New"/>
          <w:b/>
          <w:u w:val="single"/>
        </w:rPr>
        <w:t>Остаток</w:t>
      </w:r>
      <w:r w:rsidR="00D11A59">
        <w:rPr>
          <w:rFonts w:cs="Courier New"/>
          <w:b/>
          <w:u w:val="single"/>
        </w:rPr>
        <w:t xml:space="preserve"> денежных средств на счете на 31.12</w:t>
      </w:r>
      <w:r w:rsidR="008C4DF6">
        <w:rPr>
          <w:rFonts w:cs="Courier New"/>
          <w:b/>
          <w:u w:val="single"/>
        </w:rPr>
        <w:t>.</w:t>
      </w:r>
      <w:r w:rsidRPr="000B0815">
        <w:rPr>
          <w:rFonts w:cs="Courier New"/>
          <w:b/>
          <w:u w:val="single"/>
        </w:rPr>
        <w:t>201</w:t>
      </w:r>
      <w:r w:rsidR="008C4DF6">
        <w:rPr>
          <w:rFonts w:cs="Courier New"/>
          <w:b/>
          <w:u w:val="single"/>
        </w:rPr>
        <w:t>9</w:t>
      </w:r>
      <w:r w:rsidRPr="000B0815">
        <w:rPr>
          <w:rFonts w:cs="Courier New"/>
          <w:b/>
          <w:u w:val="single"/>
        </w:rPr>
        <w:t xml:space="preserve">г.– </w:t>
      </w:r>
      <w:r w:rsidR="008C4DF6">
        <w:rPr>
          <w:rFonts w:cs="Courier New"/>
          <w:b/>
          <w:u w:val="single"/>
        </w:rPr>
        <w:t>12</w:t>
      </w:r>
      <w:r w:rsidRPr="000B0815">
        <w:rPr>
          <w:rFonts w:cs="Courier New"/>
          <w:b/>
          <w:u w:val="single"/>
        </w:rPr>
        <w:t> </w:t>
      </w:r>
      <w:r w:rsidR="008C4DF6">
        <w:rPr>
          <w:rFonts w:cs="Courier New"/>
          <w:b/>
          <w:u w:val="single"/>
        </w:rPr>
        <w:t>435</w:t>
      </w:r>
      <w:r w:rsidRPr="000B0815">
        <w:rPr>
          <w:rFonts w:cs="Courier New"/>
          <w:b/>
          <w:u w:val="single"/>
        </w:rPr>
        <w:t> </w:t>
      </w:r>
      <w:r w:rsidR="008C4DF6">
        <w:rPr>
          <w:rFonts w:cs="Courier New"/>
          <w:b/>
          <w:u w:val="single"/>
        </w:rPr>
        <w:t>944</w:t>
      </w:r>
      <w:r w:rsidRPr="000B0815">
        <w:rPr>
          <w:rFonts w:cs="Courier New"/>
          <w:b/>
          <w:u w:val="single"/>
        </w:rPr>
        <w:t>,</w:t>
      </w:r>
      <w:r w:rsidR="008C4DF6">
        <w:rPr>
          <w:rFonts w:cs="Courier New"/>
          <w:b/>
          <w:u w:val="single"/>
        </w:rPr>
        <w:t>13</w:t>
      </w:r>
      <w:r w:rsidRPr="000B0815">
        <w:rPr>
          <w:rFonts w:cs="Courier New"/>
          <w:b/>
          <w:u w:val="single"/>
        </w:rPr>
        <w:t xml:space="preserve"> руб.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bookmarkStart w:id="33" w:name="OLE_LINK18"/>
      <w:bookmarkStart w:id="34" w:name="OLE_LINK19"/>
    </w:p>
    <w:bookmarkEnd w:id="33"/>
    <w:bookmarkEnd w:id="34"/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>6.</w:t>
      </w:r>
      <w:r w:rsidRPr="000B0815">
        <w:rPr>
          <w:rFonts w:cs="Courier New"/>
          <w:b/>
          <w:u w:val="single"/>
        </w:rPr>
        <w:t>Задолженность собственников</w:t>
      </w:r>
      <w:r w:rsidR="00D11A59">
        <w:rPr>
          <w:rFonts w:cs="Courier New"/>
        </w:rPr>
        <w:t xml:space="preserve">  по </w:t>
      </w:r>
      <w:proofErr w:type="gramStart"/>
      <w:r w:rsidR="00D11A59">
        <w:rPr>
          <w:rFonts w:cs="Courier New"/>
        </w:rPr>
        <w:t>начисленному</w:t>
      </w:r>
      <w:proofErr w:type="gramEnd"/>
      <w:r w:rsidR="00D11A59">
        <w:rPr>
          <w:rFonts w:cs="Courier New"/>
        </w:rPr>
        <w:t xml:space="preserve">  на 31.12</w:t>
      </w:r>
      <w:r w:rsidRPr="000B0815">
        <w:rPr>
          <w:rFonts w:cs="Courier New"/>
        </w:rPr>
        <w:t>.201</w:t>
      </w:r>
      <w:r w:rsidR="008C4DF6">
        <w:rPr>
          <w:rFonts w:cs="Courier New"/>
        </w:rPr>
        <w:t>9</w:t>
      </w:r>
      <w:r w:rsidRPr="000B0815">
        <w:rPr>
          <w:rFonts w:cs="Courier New"/>
        </w:rPr>
        <w:t xml:space="preserve"> года составляет:</w:t>
      </w:r>
    </w:p>
    <w:p w:rsidR="000B0815" w:rsidRPr="000B0815" w:rsidRDefault="000B0815" w:rsidP="000B0815">
      <w:pPr>
        <w:spacing w:line="240" w:lineRule="auto"/>
        <w:ind w:left="360"/>
        <w:rPr>
          <w:rFonts w:cs="Courier New"/>
          <w:u w:val="single"/>
        </w:rPr>
      </w:pPr>
      <w:r w:rsidRPr="000B0815">
        <w:rPr>
          <w:rFonts w:cs="Courier New"/>
        </w:rPr>
        <w:t xml:space="preserve">По квартирам - </w:t>
      </w:r>
      <w:r w:rsidR="00C720AF">
        <w:rPr>
          <w:rFonts w:cs="Courier New"/>
        </w:rPr>
        <w:t>2</w:t>
      </w:r>
      <w:r w:rsidRPr="000B0815">
        <w:rPr>
          <w:rFonts w:cs="Courier New"/>
        </w:rPr>
        <w:t> </w:t>
      </w:r>
      <w:r w:rsidR="00C720AF">
        <w:rPr>
          <w:rFonts w:cs="Courier New"/>
        </w:rPr>
        <w:t>694</w:t>
      </w:r>
      <w:r w:rsidRPr="000B0815">
        <w:rPr>
          <w:rFonts w:cs="Courier New"/>
        </w:rPr>
        <w:t> </w:t>
      </w:r>
      <w:r w:rsidR="00C720AF">
        <w:rPr>
          <w:rFonts w:cs="Courier New"/>
        </w:rPr>
        <w:t>358</w:t>
      </w:r>
      <w:r w:rsidRPr="000B0815">
        <w:rPr>
          <w:rFonts w:cs="Courier New"/>
        </w:rPr>
        <w:t>,</w:t>
      </w:r>
      <w:r w:rsidR="00C720AF">
        <w:rPr>
          <w:rFonts w:cs="Courier New"/>
        </w:rPr>
        <w:t>32</w:t>
      </w:r>
      <w:r w:rsidRPr="000B0815">
        <w:rPr>
          <w:rFonts w:cs="Courier New"/>
        </w:rPr>
        <w:t xml:space="preserve"> руб</w:t>
      </w:r>
      <w:r w:rsidR="003A11A0">
        <w:rPr>
          <w:rFonts w:cs="Courier New"/>
        </w:rPr>
        <w:t>.</w:t>
      </w:r>
    </w:p>
    <w:p w:rsidR="000B0815" w:rsidRPr="000B0815" w:rsidRDefault="000B0815" w:rsidP="000B0815">
      <w:pPr>
        <w:spacing w:line="240" w:lineRule="auto"/>
        <w:ind w:firstLine="360"/>
        <w:rPr>
          <w:rFonts w:cs="Courier New"/>
        </w:rPr>
      </w:pPr>
      <w:r w:rsidRPr="000B0815">
        <w:rPr>
          <w:rFonts w:cs="Courier New"/>
        </w:rPr>
        <w:t xml:space="preserve">По паркингу – </w:t>
      </w:r>
      <w:r w:rsidR="00C720AF">
        <w:rPr>
          <w:rFonts w:cs="Courier New"/>
        </w:rPr>
        <w:t>306</w:t>
      </w:r>
      <w:r w:rsidRPr="000B0815">
        <w:rPr>
          <w:rFonts w:cs="Courier New"/>
        </w:rPr>
        <w:t> </w:t>
      </w:r>
      <w:r w:rsidR="00C720AF">
        <w:rPr>
          <w:rFonts w:cs="Courier New"/>
        </w:rPr>
        <w:t>160</w:t>
      </w:r>
      <w:r w:rsidRPr="000B0815">
        <w:rPr>
          <w:rFonts w:cs="Courier New"/>
        </w:rPr>
        <w:t>,</w:t>
      </w:r>
      <w:r w:rsidR="00C720AF">
        <w:rPr>
          <w:rFonts w:cs="Courier New"/>
        </w:rPr>
        <w:t>37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ind w:left="360"/>
        <w:rPr>
          <w:rFonts w:cs="Courier New"/>
          <w:u w:val="single"/>
        </w:rPr>
      </w:pPr>
      <w:r w:rsidRPr="000B0815">
        <w:rPr>
          <w:rFonts w:cs="Courier New"/>
        </w:rPr>
        <w:t>По капитальному ремонту – 73</w:t>
      </w:r>
      <w:r w:rsidR="00C720AF">
        <w:rPr>
          <w:rFonts w:cs="Courier New"/>
        </w:rPr>
        <w:t>5</w:t>
      </w:r>
      <w:r w:rsidRPr="000B0815">
        <w:rPr>
          <w:rFonts w:cs="Courier New"/>
        </w:rPr>
        <w:t> </w:t>
      </w:r>
      <w:r w:rsidR="00C720AF">
        <w:rPr>
          <w:rFonts w:cs="Courier New"/>
        </w:rPr>
        <w:t>175</w:t>
      </w:r>
      <w:r w:rsidRPr="000B0815">
        <w:rPr>
          <w:rFonts w:cs="Courier New"/>
        </w:rPr>
        <w:t>,</w:t>
      </w:r>
      <w:r w:rsidR="00C720AF">
        <w:rPr>
          <w:rFonts w:cs="Courier New"/>
        </w:rPr>
        <w:t>21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ind w:firstLine="360"/>
        <w:rPr>
          <w:rFonts w:cs="Courier New"/>
        </w:rPr>
      </w:pPr>
      <w:r w:rsidRPr="000B0815">
        <w:rPr>
          <w:rFonts w:cs="Courier New"/>
        </w:rPr>
        <w:t>П</w:t>
      </w:r>
      <w:proofErr w:type="gramStart"/>
      <w:r w:rsidRPr="000B0815">
        <w:rPr>
          <w:rFonts w:cs="Courier New"/>
        </w:rPr>
        <w:t>о ООО</w:t>
      </w:r>
      <w:proofErr w:type="gramEnd"/>
      <w:r w:rsidRPr="000B0815">
        <w:rPr>
          <w:rFonts w:cs="Courier New"/>
        </w:rPr>
        <w:t xml:space="preserve"> «</w:t>
      </w:r>
      <w:proofErr w:type="spellStart"/>
      <w:r w:rsidRPr="000B0815">
        <w:rPr>
          <w:rFonts w:cs="Courier New"/>
        </w:rPr>
        <w:t>Белеран</w:t>
      </w:r>
      <w:proofErr w:type="spellEnd"/>
      <w:r w:rsidRPr="000B0815">
        <w:rPr>
          <w:rFonts w:cs="Courier New"/>
        </w:rPr>
        <w:t>» - 330 </w:t>
      </w:r>
      <w:r w:rsidR="00C720AF">
        <w:rPr>
          <w:rFonts w:cs="Courier New"/>
        </w:rPr>
        <w:t>641</w:t>
      </w:r>
      <w:r w:rsidRPr="000B0815">
        <w:rPr>
          <w:rFonts w:cs="Courier New"/>
        </w:rPr>
        <w:t>,</w:t>
      </w:r>
      <w:r w:rsidR="00C720AF">
        <w:rPr>
          <w:rFonts w:cs="Courier New"/>
        </w:rPr>
        <w:t>67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ind w:firstLine="360"/>
        <w:rPr>
          <w:rFonts w:cs="Courier New"/>
        </w:rPr>
      </w:pPr>
      <w:r w:rsidRPr="000B0815">
        <w:rPr>
          <w:rFonts w:cs="Courier New"/>
        </w:rPr>
        <w:t xml:space="preserve">По Департаменту имущества – </w:t>
      </w:r>
      <w:r w:rsidR="00C720AF">
        <w:rPr>
          <w:rFonts w:cs="Courier New"/>
        </w:rPr>
        <w:t>6</w:t>
      </w:r>
      <w:r w:rsidRPr="000B0815">
        <w:rPr>
          <w:rFonts w:cs="Courier New"/>
        </w:rPr>
        <w:t> 9</w:t>
      </w:r>
      <w:r w:rsidR="00C720AF">
        <w:rPr>
          <w:rFonts w:cs="Courier New"/>
        </w:rPr>
        <w:t>43</w:t>
      </w:r>
      <w:r w:rsidRPr="000B0815">
        <w:rPr>
          <w:rFonts w:cs="Courier New"/>
        </w:rPr>
        <w:t> </w:t>
      </w:r>
      <w:r w:rsidR="00C720AF">
        <w:rPr>
          <w:rFonts w:cs="Courier New"/>
        </w:rPr>
        <w:t>695</w:t>
      </w:r>
      <w:r w:rsidRPr="000B0815">
        <w:rPr>
          <w:rFonts w:cs="Courier New"/>
        </w:rPr>
        <w:t>,</w:t>
      </w:r>
      <w:r w:rsidR="00C720AF">
        <w:rPr>
          <w:rFonts w:cs="Courier New"/>
        </w:rPr>
        <w:t>96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ind w:firstLine="360"/>
        <w:rPr>
          <w:rFonts w:cs="Courier New"/>
        </w:rPr>
      </w:pPr>
      <w:r w:rsidRPr="000B0815">
        <w:rPr>
          <w:rFonts w:cs="Courier New"/>
        </w:rPr>
        <w:t xml:space="preserve">По Департаменту имущества за капитальный ремонт – </w:t>
      </w:r>
      <w:r w:rsidR="00C720AF">
        <w:rPr>
          <w:rFonts w:cs="Courier New"/>
        </w:rPr>
        <w:t>240</w:t>
      </w:r>
      <w:r w:rsidRPr="000B0815">
        <w:rPr>
          <w:rFonts w:cs="Courier New"/>
        </w:rPr>
        <w:t> </w:t>
      </w:r>
      <w:r w:rsidR="00C720AF">
        <w:rPr>
          <w:rFonts w:cs="Courier New"/>
        </w:rPr>
        <w:t>507</w:t>
      </w:r>
      <w:r w:rsidRPr="000B0815">
        <w:rPr>
          <w:rFonts w:cs="Courier New"/>
        </w:rPr>
        <w:t>,</w:t>
      </w:r>
      <w:r w:rsidR="00C720AF">
        <w:rPr>
          <w:rFonts w:cs="Courier New"/>
        </w:rPr>
        <w:t>40</w:t>
      </w:r>
      <w:r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ind w:firstLine="360"/>
        <w:rPr>
          <w:rFonts w:cs="Courier New"/>
        </w:rPr>
      </w:pPr>
      <w:r w:rsidRPr="000B0815">
        <w:rPr>
          <w:rFonts w:cs="Courier New"/>
        </w:rPr>
        <w:t xml:space="preserve">По арендаторам помещений – </w:t>
      </w:r>
      <w:r w:rsidR="00C720AF">
        <w:rPr>
          <w:rFonts w:cs="Courier New"/>
        </w:rPr>
        <w:t>25</w:t>
      </w:r>
      <w:r w:rsidRPr="000B0815">
        <w:rPr>
          <w:rFonts w:cs="Courier New"/>
        </w:rPr>
        <w:t xml:space="preserve"> </w:t>
      </w:r>
      <w:r w:rsidR="00C720AF">
        <w:rPr>
          <w:rFonts w:cs="Courier New"/>
        </w:rPr>
        <w:t>2</w:t>
      </w:r>
      <w:r w:rsidRPr="000B0815">
        <w:rPr>
          <w:rFonts w:cs="Courier New"/>
        </w:rPr>
        <w:t>00,00 руб.</w:t>
      </w:r>
    </w:p>
    <w:p w:rsidR="000B0815" w:rsidRDefault="000B0815" w:rsidP="000B0815">
      <w:pPr>
        <w:spacing w:line="240" w:lineRule="auto"/>
        <w:ind w:firstLine="360"/>
        <w:rPr>
          <w:rFonts w:cs="Courier New"/>
        </w:rPr>
      </w:pPr>
      <w:r w:rsidRPr="000B0815">
        <w:rPr>
          <w:rFonts w:cs="Courier New"/>
        </w:rPr>
        <w:t xml:space="preserve">По ГЦЖС по выпадающим доходам – </w:t>
      </w:r>
      <w:r w:rsidR="00472F9F" w:rsidRPr="00472F9F">
        <w:rPr>
          <w:rFonts w:cs="Courier New"/>
        </w:rPr>
        <w:t>40</w:t>
      </w:r>
      <w:r w:rsidR="00472F9F">
        <w:rPr>
          <w:rFonts w:cs="Courier New"/>
        </w:rPr>
        <w:t> </w:t>
      </w:r>
      <w:r w:rsidR="00472F9F" w:rsidRPr="00472F9F">
        <w:rPr>
          <w:rFonts w:cs="Courier New"/>
        </w:rPr>
        <w:t>183</w:t>
      </w:r>
      <w:r w:rsidR="00472F9F">
        <w:rPr>
          <w:rFonts w:cs="Courier New"/>
        </w:rPr>
        <w:t>,</w:t>
      </w:r>
      <w:r w:rsidR="00472F9F" w:rsidRPr="00472F9F">
        <w:rPr>
          <w:rFonts w:cs="Courier New"/>
        </w:rPr>
        <w:t>36</w:t>
      </w:r>
      <w:r w:rsidRPr="000B0815">
        <w:rPr>
          <w:rFonts w:cs="Courier New"/>
        </w:rPr>
        <w:t xml:space="preserve"> руб. </w:t>
      </w:r>
    </w:p>
    <w:p w:rsidR="000B0815" w:rsidRPr="000B0815" w:rsidRDefault="000B0815" w:rsidP="000B0815">
      <w:pPr>
        <w:spacing w:line="240" w:lineRule="auto"/>
        <w:ind w:firstLine="360"/>
        <w:rPr>
          <w:rFonts w:cs="Courier New"/>
        </w:rPr>
      </w:pPr>
    </w:p>
    <w:p w:rsidR="002D03D6" w:rsidRPr="00472F9F" w:rsidRDefault="002D03D6" w:rsidP="002D03D6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2.4. </w:t>
      </w:r>
      <w:r w:rsidRPr="006C436D">
        <w:rPr>
          <w:rFonts w:cs="Courier New"/>
          <w:b/>
        </w:rPr>
        <w:t>Судебное производство</w:t>
      </w:r>
      <w:r w:rsidR="00CF4F36" w:rsidRPr="000B0815">
        <w:rPr>
          <w:rFonts w:cs="Courier New"/>
        </w:rPr>
        <w:t xml:space="preserve"> с 01.01.201</w:t>
      </w:r>
      <w:r w:rsidR="00472F9F" w:rsidRPr="00472F9F">
        <w:rPr>
          <w:rFonts w:cs="Courier New"/>
        </w:rPr>
        <w:t>9</w:t>
      </w:r>
      <w:r w:rsidR="003A11A0">
        <w:rPr>
          <w:rFonts w:cs="Courier New"/>
        </w:rPr>
        <w:t xml:space="preserve"> </w:t>
      </w:r>
      <w:r w:rsidR="00CF4F36" w:rsidRPr="000B0815">
        <w:rPr>
          <w:rFonts w:cs="Courier New"/>
        </w:rPr>
        <w:t xml:space="preserve">по </w:t>
      </w:r>
      <w:r w:rsidR="00D11A59">
        <w:rPr>
          <w:rFonts w:cs="Courier New"/>
        </w:rPr>
        <w:t>31.12</w:t>
      </w:r>
      <w:r w:rsidR="00CF4F36" w:rsidRPr="000B0815">
        <w:rPr>
          <w:rFonts w:cs="Courier New"/>
        </w:rPr>
        <w:t>.201</w:t>
      </w:r>
      <w:r w:rsidR="00472F9F" w:rsidRPr="00472F9F">
        <w:rPr>
          <w:rFonts w:cs="Courier New"/>
        </w:rPr>
        <w:t>9</w:t>
      </w:r>
    </w:p>
    <w:p w:rsidR="00CF4F36" w:rsidRPr="000B0815" w:rsidRDefault="002D03D6" w:rsidP="002D03D6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Поступления по исполнительным производствам   составили </w:t>
      </w:r>
      <w:r w:rsidR="00472F9F">
        <w:rPr>
          <w:rFonts w:cs="Courier New"/>
          <w:b/>
        </w:rPr>
        <w:t>3 227</w:t>
      </w:r>
      <w:r w:rsidR="000B0815">
        <w:rPr>
          <w:rFonts w:cs="Courier New"/>
          <w:b/>
        </w:rPr>
        <w:t> </w:t>
      </w:r>
      <w:r w:rsidR="00472F9F">
        <w:rPr>
          <w:rFonts w:cs="Courier New"/>
          <w:b/>
        </w:rPr>
        <w:t>373</w:t>
      </w:r>
      <w:r w:rsidR="000B0815">
        <w:rPr>
          <w:rFonts w:cs="Courier New"/>
          <w:b/>
        </w:rPr>
        <w:t>,</w:t>
      </w:r>
      <w:r w:rsidR="00472F9F">
        <w:rPr>
          <w:rFonts w:cs="Courier New"/>
          <w:b/>
        </w:rPr>
        <w:t>33</w:t>
      </w:r>
      <w:r w:rsidRPr="000B0815">
        <w:rPr>
          <w:rFonts w:cs="Courier New"/>
          <w:b/>
        </w:rPr>
        <w:t xml:space="preserve"> руб</w:t>
      </w:r>
      <w:r w:rsidR="000B0815">
        <w:rPr>
          <w:rFonts w:cs="Courier New"/>
          <w:b/>
        </w:rPr>
        <w:t>.</w:t>
      </w:r>
    </w:p>
    <w:p w:rsidR="00CF4F36" w:rsidRPr="000B0815" w:rsidRDefault="00CF4F36" w:rsidP="002D03D6">
      <w:pPr>
        <w:spacing w:line="240" w:lineRule="auto"/>
        <w:rPr>
          <w:rFonts w:cs="Courier New"/>
        </w:rPr>
      </w:pPr>
    </w:p>
    <w:p w:rsidR="00CF4F36" w:rsidRPr="000B0815" w:rsidRDefault="00CF4F36" w:rsidP="00CF4F36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2.5. </w:t>
      </w:r>
      <w:r w:rsidRPr="006C436D">
        <w:rPr>
          <w:rFonts w:cs="Courier New"/>
          <w:b/>
        </w:rPr>
        <w:t>Доходы от предпринимательской деятельности</w:t>
      </w:r>
      <w:r w:rsidRPr="000B0815">
        <w:rPr>
          <w:rFonts w:cs="Courier New"/>
        </w:rPr>
        <w:t xml:space="preserve"> </w:t>
      </w:r>
      <w:r w:rsidR="000B0815">
        <w:rPr>
          <w:rFonts w:cs="Courier New"/>
        </w:rPr>
        <w:t>за 201</w:t>
      </w:r>
      <w:r w:rsidR="00472F9F">
        <w:rPr>
          <w:rFonts w:cs="Courier New"/>
        </w:rPr>
        <w:t>9</w:t>
      </w:r>
      <w:r w:rsidR="000B0815">
        <w:rPr>
          <w:rFonts w:cs="Courier New"/>
        </w:rPr>
        <w:t xml:space="preserve"> год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Поступило средств от предпринимательской деятельности всего – </w:t>
      </w:r>
      <w:r w:rsidR="00B93972">
        <w:rPr>
          <w:rFonts w:cs="Courier New"/>
        </w:rPr>
        <w:t>1 166 641,59</w:t>
      </w:r>
      <w:r w:rsidRPr="000B0815">
        <w:rPr>
          <w:rFonts w:cs="Courier New"/>
        </w:rPr>
        <w:t xml:space="preserve"> руб., в том числе: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- сдача помещений в аренду </w:t>
      </w:r>
      <w:r w:rsidR="00B93972">
        <w:rPr>
          <w:rFonts w:cs="Courier New"/>
        </w:rPr>
        <w:t>962 5</w:t>
      </w:r>
      <w:r w:rsidRPr="000B0815">
        <w:rPr>
          <w:rFonts w:cs="Courier New"/>
        </w:rPr>
        <w:t>00,00руб.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- за терминал по приему платежей </w:t>
      </w:r>
      <w:r w:rsidR="00472F9F">
        <w:rPr>
          <w:rFonts w:cs="Courier New"/>
        </w:rPr>
        <w:t xml:space="preserve">32 </w:t>
      </w:r>
      <w:r w:rsidRPr="000B0815">
        <w:rPr>
          <w:rFonts w:cs="Courier New"/>
        </w:rPr>
        <w:t>000,00 руб</w:t>
      </w:r>
      <w:r w:rsidR="00472F9F">
        <w:rPr>
          <w:rFonts w:cs="Courier New"/>
        </w:rPr>
        <w:t>.</w:t>
      </w:r>
    </w:p>
    <w:p w:rsid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>- размещение инфор</w:t>
      </w:r>
      <w:r w:rsidR="00B93972">
        <w:rPr>
          <w:rFonts w:cs="Courier New"/>
        </w:rPr>
        <w:t>мационных стендов около лифтов</w:t>
      </w:r>
      <w:r w:rsidRPr="000B0815">
        <w:rPr>
          <w:rFonts w:cs="Courier New"/>
        </w:rPr>
        <w:t xml:space="preserve"> </w:t>
      </w:r>
      <w:r w:rsidR="00472F9F">
        <w:rPr>
          <w:rFonts w:cs="Courier New"/>
        </w:rPr>
        <w:t>147</w:t>
      </w:r>
      <w:r w:rsidRPr="000B0815">
        <w:rPr>
          <w:rFonts w:cs="Courier New"/>
        </w:rPr>
        <w:t xml:space="preserve"> 000,00 руб.</w:t>
      </w:r>
    </w:p>
    <w:p w:rsidR="00B93972" w:rsidRPr="000B0815" w:rsidRDefault="00B93972" w:rsidP="000B0815">
      <w:pPr>
        <w:spacing w:line="240" w:lineRule="auto"/>
        <w:rPr>
          <w:rFonts w:cs="Courier New"/>
        </w:rPr>
      </w:pPr>
      <w:r>
        <w:rPr>
          <w:rFonts w:cs="Courier New"/>
        </w:rPr>
        <w:t>- продажа пультов 25 141,59 руб.</w:t>
      </w:r>
    </w:p>
    <w:p w:rsidR="000B0815" w:rsidRPr="000B0815" w:rsidRDefault="006C436D" w:rsidP="000B0815">
      <w:pPr>
        <w:spacing w:line="240" w:lineRule="auto"/>
        <w:rPr>
          <w:rFonts w:cs="Courier New"/>
        </w:rPr>
      </w:pPr>
      <w:r>
        <w:rPr>
          <w:rFonts w:cs="Courier New"/>
        </w:rPr>
        <w:t>П</w:t>
      </w:r>
      <w:r w:rsidR="000B0815" w:rsidRPr="000B0815">
        <w:rPr>
          <w:rFonts w:cs="Courier New"/>
        </w:rPr>
        <w:t xml:space="preserve">роценты на остаток на расчетном счете </w:t>
      </w:r>
      <w:r w:rsidR="00472F9F">
        <w:rPr>
          <w:rFonts w:cs="Courier New"/>
        </w:rPr>
        <w:t>70</w:t>
      </w:r>
      <w:r w:rsidR="000B0815" w:rsidRPr="000B0815">
        <w:rPr>
          <w:rFonts w:cs="Courier New"/>
        </w:rPr>
        <w:t> </w:t>
      </w:r>
      <w:r w:rsidR="00472F9F">
        <w:rPr>
          <w:rFonts w:cs="Courier New"/>
        </w:rPr>
        <w:t>307</w:t>
      </w:r>
      <w:r w:rsidR="000B0815" w:rsidRPr="000B0815">
        <w:rPr>
          <w:rFonts w:cs="Courier New"/>
        </w:rPr>
        <w:t>,</w:t>
      </w:r>
      <w:r w:rsidR="00472F9F">
        <w:rPr>
          <w:rFonts w:cs="Courier New"/>
        </w:rPr>
        <w:t>23</w:t>
      </w:r>
      <w:r w:rsidR="000B0815" w:rsidRPr="000B0815">
        <w:rPr>
          <w:rFonts w:cs="Courier New"/>
        </w:rPr>
        <w:t xml:space="preserve"> руб.</w:t>
      </w:r>
    </w:p>
    <w:p w:rsidR="000B0815" w:rsidRPr="000B0815" w:rsidRDefault="000B0815" w:rsidP="000B0815">
      <w:pPr>
        <w:spacing w:line="240" w:lineRule="auto"/>
        <w:rPr>
          <w:rFonts w:cs="Courier New"/>
        </w:rPr>
      </w:pPr>
      <w:r w:rsidRPr="000B0815">
        <w:rPr>
          <w:rFonts w:cs="Courier New"/>
        </w:rPr>
        <w:t xml:space="preserve">Начислен налог на доходы от предпринимательской деятельности – </w:t>
      </w:r>
      <w:r w:rsidR="00B93972">
        <w:rPr>
          <w:rFonts w:cs="Courier New"/>
        </w:rPr>
        <w:t>58</w:t>
      </w:r>
      <w:r w:rsidRPr="000B0815">
        <w:rPr>
          <w:rFonts w:cs="Courier New"/>
        </w:rPr>
        <w:t xml:space="preserve"> </w:t>
      </w:r>
      <w:r w:rsidR="00B93972">
        <w:rPr>
          <w:rFonts w:cs="Courier New"/>
        </w:rPr>
        <w:t>417</w:t>
      </w:r>
      <w:r w:rsidRPr="000B0815">
        <w:rPr>
          <w:rFonts w:cs="Courier New"/>
        </w:rPr>
        <w:t>,</w:t>
      </w:r>
      <w:r w:rsidR="00472F9F">
        <w:rPr>
          <w:rFonts w:cs="Courier New"/>
        </w:rPr>
        <w:t>00</w:t>
      </w:r>
      <w:r w:rsidRPr="000B0815">
        <w:rPr>
          <w:rFonts w:cs="Courier New"/>
        </w:rPr>
        <w:t xml:space="preserve"> руб.  </w:t>
      </w:r>
    </w:p>
    <w:p w:rsidR="000B0815" w:rsidRPr="000B0815" w:rsidRDefault="000B0815" w:rsidP="000B0815">
      <w:pPr>
        <w:spacing w:line="240" w:lineRule="auto"/>
        <w:rPr>
          <w:rFonts w:cs="Courier New"/>
          <w:b/>
          <w:sz w:val="28"/>
          <w:szCs w:val="28"/>
        </w:rPr>
      </w:pPr>
      <w:r w:rsidRPr="000B0815">
        <w:rPr>
          <w:rFonts w:cs="Courier New"/>
          <w:b/>
          <w:sz w:val="28"/>
          <w:szCs w:val="28"/>
        </w:rPr>
        <w:t>Чистый доход от предпринимательства за 201</w:t>
      </w:r>
      <w:r w:rsidR="00472F9F">
        <w:rPr>
          <w:rFonts w:cs="Courier New"/>
          <w:b/>
          <w:sz w:val="28"/>
          <w:szCs w:val="28"/>
        </w:rPr>
        <w:t>9</w:t>
      </w:r>
      <w:r w:rsidRPr="000B0815">
        <w:rPr>
          <w:rFonts w:cs="Courier New"/>
          <w:b/>
          <w:sz w:val="28"/>
          <w:szCs w:val="28"/>
        </w:rPr>
        <w:t xml:space="preserve"> год составляет – </w:t>
      </w:r>
      <w:r w:rsidR="00B93972">
        <w:rPr>
          <w:rFonts w:cs="Courier New"/>
          <w:b/>
          <w:sz w:val="28"/>
          <w:szCs w:val="28"/>
        </w:rPr>
        <w:t>1 178</w:t>
      </w:r>
      <w:r w:rsidR="006D6504">
        <w:rPr>
          <w:rFonts w:cs="Courier New"/>
          <w:b/>
          <w:sz w:val="28"/>
          <w:szCs w:val="28"/>
        </w:rPr>
        <w:t> </w:t>
      </w:r>
      <w:r w:rsidR="00B93972">
        <w:rPr>
          <w:rFonts w:cs="Courier New"/>
          <w:b/>
          <w:sz w:val="28"/>
          <w:szCs w:val="28"/>
        </w:rPr>
        <w:t>531</w:t>
      </w:r>
      <w:r w:rsidR="006D6504">
        <w:rPr>
          <w:rFonts w:cs="Courier New"/>
          <w:b/>
          <w:sz w:val="28"/>
          <w:szCs w:val="28"/>
        </w:rPr>
        <w:t>,</w:t>
      </w:r>
      <w:r w:rsidR="00B93972">
        <w:rPr>
          <w:rFonts w:cs="Courier New"/>
          <w:b/>
          <w:sz w:val="28"/>
          <w:szCs w:val="28"/>
        </w:rPr>
        <w:t>82</w:t>
      </w:r>
      <w:r w:rsidRPr="000B0815">
        <w:rPr>
          <w:rFonts w:cs="Courier New"/>
          <w:b/>
          <w:sz w:val="28"/>
          <w:szCs w:val="28"/>
        </w:rPr>
        <w:t xml:space="preserve"> руб.</w:t>
      </w:r>
    </w:p>
    <w:p w:rsidR="002D03D6" w:rsidRPr="000B0815" w:rsidRDefault="00CF4F36" w:rsidP="002D03D6">
      <w:pPr>
        <w:spacing w:line="240" w:lineRule="auto"/>
        <w:rPr>
          <w:rFonts w:cs="Courier New"/>
          <w:b/>
          <w:sz w:val="28"/>
          <w:szCs w:val="28"/>
        </w:rPr>
      </w:pPr>
      <w:r w:rsidRPr="000B0815">
        <w:rPr>
          <w:rFonts w:cs="Courier New"/>
          <w:b/>
          <w:sz w:val="28"/>
          <w:szCs w:val="28"/>
        </w:rPr>
        <w:t xml:space="preserve"> </w:t>
      </w:r>
    </w:p>
    <w:p w:rsidR="006C436D" w:rsidRDefault="006C436D" w:rsidP="006C436D">
      <w:pPr>
        <w:spacing w:line="240" w:lineRule="auto"/>
        <w:rPr>
          <w:rFonts w:cs="Courier New"/>
        </w:rPr>
      </w:pPr>
    </w:p>
    <w:p w:rsidR="006C436D" w:rsidRDefault="006C436D" w:rsidP="006C436D">
      <w:pPr>
        <w:spacing w:line="240" w:lineRule="auto"/>
        <w:rPr>
          <w:rFonts w:cs="Courier New"/>
        </w:rPr>
      </w:pPr>
      <w:r>
        <w:rPr>
          <w:rFonts w:cs="Courier New"/>
        </w:rPr>
        <w:t xml:space="preserve">Председатель </w:t>
      </w:r>
    </w:p>
    <w:p w:rsidR="006C436D" w:rsidRDefault="006C436D" w:rsidP="006C436D">
      <w:pPr>
        <w:spacing w:line="240" w:lineRule="auto"/>
        <w:rPr>
          <w:rFonts w:cs="Courier New"/>
        </w:rPr>
      </w:pPr>
      <w:r>
        <w:rPr>
          <w:rFonts w:cs="Courier New"/>
        </w:rPr>
        <w:t>Ревизионной комиссии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proofErr w:type="spellStart"/>
      <w:r>
        <w:rPr>
          <w:rFonts w:cs="Courier New"/>
        </w:rPr>
        <w:t>___________________</w:t>
      </w:r>
      <w:r w:rsidR="003A11A0">
        <w:rPr>
          <w:rFonts w:cs="Courier New"/>
        </w:rPr>
        <w:t>Угрина</w:t>
      </w:r>
      <w:proofErr w:type="spellEnd"/>
      <w:r w:rsidR="003A11A0">
        <w:rPr>
          <w:rFonts w:cs="Courier New"/>
        </w:rPr>
        <w:t xml:space="preserve"> Т.В.</w:t>
      </w:r>
    </w:p>
    <w:p w:rsidR="005F7681" w:rsidRDefault="005F7681" w:rsidP="006C436D">
      <w:pPr>
        <w:spacing w:line="240" w:lineRule="auto"/>
        <w:rPr>
          <w:rFonts w:cs="Courier New"/>
        </w:rPr>
      </w:pPr>
      <w:r>
        <w:rPr>
          <w:rFonts w:cs="Courier New"/>
        </w:rPr>
        <w:t xml:space="preserve">Ревизор                                                                      </w:t>
      </w:r>
      <w:proofErr w:type="spellStart"/>
      <w:r>
        <w:rPr>
          <w:rFonts w:cs="Courier New"/>
        </w:rPr>
        <w:t>___________________Шимкевич</w:t>
      </w:r>
      <w:proofErr w:type="spellEnd"/>
      <w:r>
        <w:rPr>
          <w:rFonts w:cs="Courier New"/>
        </w:rPr>
        <w:t xml:space="preserve"> А.С.</w:t>
      </w:r>
    </w:p>
    <w:p w:rsidR="005F7681" w:rsidRPr="00CF4F36" w:rsidRDefault="005F7681" w:rsidP="006C436D">
      <w:pPr>
        <w:spacing w:line="240" w:lineRule="auto"/>
        <w:rPr>
          <w:rFonts w:cs="Courier New"/>
        </w:rPr>
      </w:pPr>
      <w:r>
        <w:rPr>
          <w:rFonts w:cs="Courier New"/>
        </w:rPr>
        <w:t xml:space="preserve">Аудитор                                                                      </w:t>
      </w:r>
      <w:proofErr w:type="spellStart"/>
      <w:r>
        <w:rPr>
          <w:rFonts w:cs="Courier New"/>
        </w:rPr>
        <w:t>___________________Беккер</w:t>
      </w:r>
      <w:proofErr w:type="spellEnd"/>
      <w:r>
        <w:rPr>
          <w:rFonts w:cs="Courier New"/>
        </w:rPr>
        <w:t xml:space="preserve"> О.А.</w:t>
      </w:r>
    </w:p>
    <w:p w:rsidR="006C436D" w:rsidRDefault="006C436D" w:rsidP="006C436D">
      <w:pPr>
        <w:spacing w:line="240" w:lineRule="auto"/>
        <w:rPr>
          <w:rFonts w:cs="Courier New"/>
        </w:rPr>
      </w:pPr>
    </w:p>
    <w:p w:rsidR="002D03D6" w:rsidRDefault="002D03D6" w:rsidP="002D03D6">
      <w:pPr>
        <w:spacing w:line="240" w:lineRule="auto"/>
        <w:rPr>
          <w:rFonts w:cs="Courier New"/>
        </w:rPr>
      </w:pPr>
    </w:p>
    <w:p w:rsidR="002D03D6" w:rsidRPr="002D03D6" w:rsidRDefault="002D03D6" w:rsidP="002D03D6">
      <w:pPr>
        <w:spacing w:line="240" w:lineRule="auto"/>
        <w:rPr>
          <w:rFonts w:cs="Courier New"/>
        </w:rPr>
      </w:pPr>
    </w:p>
    <w:p w:rsidR="002D03D6" w:rsidRPr="002D03D6" w:rsidRDefault="002D03D6" w:rsidP="002D03D6">
      <w:pPr>
        <w:spacing w:line="240" w:lineRule="auto"/>
        <w:ind w:firstLine="360"/>
        <w:rPr>
          <w:rFonts w:cs="Courier New"/>
        </w:rPr>
      </w:pPr>
    </w:p>
    <w:p w:rsidR="002D03D6" w:rsidRPr="002D03D6" w:rsidRDefault="002D03D6"/>
    <w:sectPr w:rsidR="002D03D6" w:rsidRPr="002D03D6" w:rsidSect="00CF4F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C0E0D"/>
    <w:multiLevelType w:val="hybridMultilevel"/>
    <w:tmpl w:val="B4E080C6"/>
    <w:lvl w:ilvl="0" w:tplc="CB48086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F6114"/>
    <w:multiLevelType w:val="hybridMultilevel"/>
    <w:tmpl w:val="C23270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3DB02F4"/>
    <w:multiLevelType w:val="hybridMultilevel"/>
    <w:tmpl w:val="C23270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619F"/>
    <w:rsid w:val="00072243"/>
    <w:rsid w:val="000B0815"/>
    <w:rsid w:val="001222EA"/>
    <w:rsid w:val="00207531"/>
    <w:rsid w:val="00217B8F"/>
    <w:rsid w:val="00292014"/>
    <w:rsid w:val="002D03D6"/>
    <w:rsid w:val="00324C2F"/>
    <w:rsid w:val="003550D2"/>
    <w:rsid w:val="003A11A0"/>
    <w:rsid w:val="00472F9F"/>
    <w:rsid w:val="004770E5"/>
    <w:rsid w:val="00483D5C"/>
    <w:rsid w:val="00505470"/>
    <w:rsid w:val="0050619F"/>
    <w:rsid w:val="00523038"/>
    <w:rsid w:val="00546451"/>
    <w:rsid w:val="005D3AF5"/>
    <w:rsid w:val="005F7681"/>
    <w:rsid w:val="00627EFB"/>
    <w:rsid w:val="00653698"/>
    <w:rsid w:val="0067149D"/>
    <w:rsid w:val="006C436D"/>
    <w:rsid w:val="006D6504"/>
    <w:rsid w:val="008C4DF6"/>
    <w:rsid w:val="009177E0"/>
    <w:rsid w:val="00967699"/>
    <w:rsid w:val="00A04316"/>
    <w:rsid w:val="00A132D2"/>
    <w:rsid w:val="00AD5F31"/>
    <w:rsid w:val="00AE7CCD"/>
    <w:rsid w:val="00B91BCA"/>
    <w:rsid w:val="00B93972"/>
    <w:rsid w:val="00BA44C9"/>
    <w:rsid w:val="00C720AF"/>
    <w:rsid w:val="00C80DEC"/>
    <w:rsid w:val="00CE4675"/>
    <w:rsid w:val="00CE71D2"/>
    <w:rsid w:val="00CF4F36"/>
    <w:rsid w:val="00D11A59"/>
    <w:rsid w:val="00D43683"/>
    <w:rsid w:val="00D53B3B"/>
    <w:rsid w:val="00DC5FA5"/>
    <w:rsid w:val="00DD444B"/>
    <w:rsid w:val="00E37828"/>
    <w:rsid w:val="00EB200B"/>
    <w:rsid w:val="00ED7089"/>
    <w:rsid w:val="00F03163"/>
    <w:rsid w:val="00F1097E"/>
    <w:rsid w:val="00F91063"/>
    <w:rsid w:val="00FF4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D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7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Лариса</dc:creator>
  <cp:lastModifiedBy>Пользователь</cp:lastModifiedBy>
  <cp:revision>9</cp:revision>
  <cp:lastPrinted>2018-10-11T12:53:00Z</cp:lastPrinted>
  <dcterms:created xsi:type="dcterms:W3CDTF">2018-10-11T13:57:00Z</dcterms:created>
  <dcterms:modified xsi:type="dcterms:W3CDTF">2020-10-22T14:21:00Z</dcterms:modified>
</cp:coreProperties>
</file>